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E1"/>
  <w:body>
    <w:p w:rsidR="00D33108" w:rsidRDefault="006924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-142984</wp:posOffset>
                </wp:positionV>
                <wp:extent cx="6306185" cy="961390"/>
                <wp:effectExtent l="38100" t="38100" r="56515" b="482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185" cy="9613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88900">
                          <a:solidFill>
                            <a:schemeClr val="accent1">
                              <a:alpha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AF08" id="角丸四角形 11" o:spid="_x0000_s1026" style="position:absolute;left:0;text-align:left;margin-left:-2.1pt;margin-top:-11.25pt;width:496.55pt;height:75.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" fillcolor="#acd7ca [1942]" strokecolor="#3494ba [3204]" strokeweight="7pt">
                <v:stroke opacity="32896f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margin">
                  <wp:posOffset>-160655</wp:posOffset>
                </wp:positionH>
                <wp:positionV relativeFrom="paragraph">
                  <wp:posOffset>592</wp:posOffset>
                </wp:positionV>
                <wp:extent cx="6536690" cy="66167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D3E" w:rsidRPr="009240F9" w:rsidRDefault="00AA1D3E" w:rsidP="000F45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404040" w:themeColor="text1" w:themeTint="BF"/>
                                <w:sz w:val="59"/>
                                <w:szCs w:val="5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40F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404040" w:themeColor="text1" w:themeTint="BF"/>
                                <w:sz w:val="59"/>
                                <w:szCs w:val="5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「地域防災拠点</w:t>
                            </w:r>
                            <w:r w:rsidRPr="009240F9">
                              <w:rPr>
                                <w:rFonts w:ascii="HGPｺﾞｼｯｸE" w:eastAsia="HGPｺﾞｼｯｸE" w:hAnsi="HGPｺﾞｼｯｸE"/>
                                <w:b/>
                                <w:color w:val="404040" w:themeColor="text1" w:themeTint="BF"/>
                                <w:sz w:val="59"/>
                                <w:szCs w:val="5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9240F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404040" w:themeColor="text1" w:themeTint="BF"/>
                                <w:sz w:val="59"/>
                                <w:szCs w:val="5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開設・運営マニュアル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2.65pt;margin-top:.05pt;width:514.7pt;height:52.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" filled="f" stroked="f">
                <v:textbox>
                  <w:txbxContent>
                    <w:p w:rsidR="00AA1D3E" w:rsidRPr="009240F9" w:rsidRDefault="00AA1D3E" w:rsidP="000F45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404040" w:themeColor="text1" w:themeTint="BF"/>
                          <w:sz w:val="59"/>
                          <w:szCs w:val="5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40F9">
                        <w:rPr>
                          <w:rFonts w:ascii="HGPｺﾞｼｯｸE" w:eastAsia="HGPｺﾞｼｯｸE" w:hAnsi="HGPｺﾞｼｯｸE" w:hint="eastAsia"/>
                          <w:b/>
                          <w:color w:val="404040" w:themeColor="text1" w:themeTint="BF"/>
                          <w:sz w:val="59"/>
                          <w:szCs w:val="5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「地域防災拠点</w:t>
                      </w:r>
                      <w:r w:rsidRPr="009240F9">
                        <w:rPr>
                          <w:rFonts w:ascii="HGPｺﾞｼｯｸE" w:eastAsia="HGPｺﾞｼｯｸE" w:hAnsi="HGPｺﾞｼｯｸE"/>
                          <w:b/>
                          <w:color w:val="404040" w:themeColor="text1" w:themeTint="BF"/>
                          <w:sz w:val="59"/>
                          <w:szCs w:val="5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9240F9">
                        <w:rPr>
                          <w:rFonts w:ascii="HGPｺﾞｼｯｸE" w:eastAsia="HGPｺﾞｼｯｸE" w:hAnsi="HGPｺﾞｼｯｸE" w:hint="eastAsia"/>
                          <w:b/>
                          <w:color w:val="404040" w:themeColor="text1" w:themeTint="BF"/>
                          <w:sz w:val="59"/>
                          <w:szCs w:val="5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開設・運営マニュアル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1BF4" w:rsidRDefault="00692409">
      <w:r w:rsidRPr="00A05DBE">
        <w:rPr>
          <w:rFonts w:ascii="メイリオ" w:eastAsia="メイリオ" w:hAnsi="メイリオ"/>
          <w:noProof/>
          <w:sz w:val="16"/>
          <w:szCs w:val="16"/>
        </w:rPr>
        <w:drawing>
          <wp:anchor distT="0" distB="0" distL="114300" distR="114300" simplePos="0" relativeHeight="251671040" behindDoc="0" locked="0" layoutInCell="1" allowOverlap="1" wp14:anchorId="4ED4187E" wp14:editId="39BC86A5">
            <wp:simplePos x="0" y="0"/>
            <wp:positionH relativeFrom="margin">
              <wp:posOffset>149751</wp:posOffset>
            </wp:positionH>
            <wp:positionV relativeFrom="paragraph">
              <wp:posOffset>148590</wp:posOffset>
            </wp:positionV>
            <wp:extent cx="5991225" cy="4490085"/>
            <wp:effectExtent l="57150" t="57150" r="66675" b="62865"/>
            <wp:wrapNone/>
            <wp:docPr id="121" name="図 121" descr="\\fs\総務局\03地域防災課\44 地域防災課\100_危機管理・地域防災関係書類\000_地域防災拠点開設・運営マニュアル関係\2021（R3）度\各区昨年度の訓練写真\【金沢区】コロナ訓練（並木第四小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総務局\03地域防災課\44 地域防災課\100_危機管理・地域防災関係書類\000_地域防災拠点開設・運営マニュアル関係\2021（R3）度\各区昨年度の訓練写真\【金沢区】コロナ訓練（並木第四小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008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635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0F4577" w:rsidRDefault="000F4577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51BF4"/>
    <w:p w:rsidR="00651BF4" w:rsidRDefault="00692409"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4780171</wp:posOffset>
                </wp:positionH>
                <wp:positionV relativeFrom="paragraph">
                  <wp:posOffset>52705</wp:posOffset>
                </wp:positionV>
                <wp:extent cx="1586865" cy="415925"/>
                <wp:effectExtent l="0" t="0" r="0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B6C" w:rsidRPr="005D5234" w:rsidRDefault="009D0B6C" w:rsidP="009D0B6C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404040" w:themeColor="text1" w:themeTint="BF"/>
                              </w:rPr>
                            </w:pPr>
                            <w:r w:rsidRPr="005D5234">
                              <w:rPr>
                                <w:rFonts w:ascii="HGSｺﾞｼｯｸE" w:eastAsia="HGSｺﾞｼｯｸE" w:hAnsi="HGSｺﾞｼｯｸE" w:hint="eastAsia"/>
                                <w:color w:val="404040" w:themeColor="text1" w:themeTint="BF"/>
                              </w:rPr>
                              <w:t>【金沢区</w:t>
                            </w:r>
                            <w:r w:rsidRPr="005D5234">
                              <w:rPr>
                                <w:rFonts w:ascii="HGSｺﾞｼｯｸE" w:eastAsia="HGSｺﾞｼｯｸE" w:hAnsi="HGSｺﾞｼｯｸE"/>
                                <w:color w:val="404040" w:themeColor="text1" w:themeTint="BF"/>
                              </w:rPr>
                              <w:t>区割り訓練</w:t>
                            </w:r>
                            <w:r w:rsidRPr="005D5234">
                              <w:rPr>
                                <w:rFonts w:ascii="HGSｺﾞｼｯｸE" w:eastAsia="HGSｺﾞｼｯｸE" w:hAnsi="HGSｺﾞｼｯｸE" w:hint="eastAsia"/>
                                <w:color w:val="404040" w:themeColor="text1" w:themeTint="BF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margin-left:376.4pt;margin-top:4.15pt;width:124.95pt;height: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" filled="f" stroked="f" strokeweight=".85pt">
                <v:textbox>
                  <w:txbxContent>
                    <w:p w:rsidR="009D0B6C" w:rsidRPr="005D5234" w:rsidRDefault="009D0B6C" w:rsidP="009D0B6C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404040" w:themeColor="text1" w:themeTint="BF"/>
                        </w:rPr>
                      </w:pPr>
                      <w:r w:rsidRPr="005D5234">
                        <w:rPr>
                          <w:rFonts w:ascii="HGSｺﾞｼｯｸE" w:eastAsia="HGSｺﾞｼｯｸE" w:hAnsi="HGSｺﾞｼｯｸE" w:hint="eastAsia"/>
                          <w:color w:val="404040" w:themeColor="text1" w:themeTint="BF"/>
                        </w:rPr>
                        <w:t>【金沢区</w:t>
                      </w:r>
                      <w:r w:rsidRPr="005D5234">
                        <w:rPr>
                          <w:rFonts w:ascii="HGSｺﾞｼｯｸE" w:eastAsia="HGSｺﾞｼｯｸE" w:hAnsi="HGSｺﾞｼｯｸE"/>
                          <w:color w:val="404040" w:themeColor="text1" w:themeTint="BF"/>
                        </w:rPr>
                        <w:t>区割り訓練</w:t>
                      </w:r>
                      <w:r w:rsidRPr="005D5234">
                        <w:rPr>
                          <w:rFonts w:ascii="HGSｺﾞｼｯｸE" w:eastAsia="HGSｺﾞｼｯｸE" w:hAnsi="HGSｺﾞｼｯｸE" w:hint="eastAsia"/>
                          <w:color w:val="404040" w:themeColor="text1" w:themeTint="BF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409" w:rsidRDefault="00692409" w:rsidP="00FD197F"/>
    <w:p w:rsidR="00AA1D3E" w:rsidRDefault="000F4577" w:rsidP="00FD197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414655</wp:posOffset>
                </wp:positionH>
                <wp:positionV relativeFrom="paragraph">
                  <wp:posOffset>329793</wp:posOffset>
                </wp:positionV>
                <wp:extent cx="5849586" cy="9144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5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020D1" w:rsidRPr="005D5234" w:rsidRDefault="000020D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234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運営委員だけが頑張り過ぎない</w:t>
                            </w:r>
                            <w:r w:rsidR="008C4DE0" w:rsidRPr="005D5234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Pr="005D5234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FD197F" w:rsidRPr="005D5234" w:rsidRDefault="00F16B65" w:rsidP="009D0B6C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D5234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拠点の</w:t>
                            </w:r>
                            <w:r w:rsidR="000020D1" w:rsidRPr="005D5234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生活は避難者全員が協力することが大事で</w:t>
                            </w:r>
                            <w:r w:rsidR="005D5234" w:rsidRPr="005D5234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5D5234" w:rsidRPr="005D5234"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color w:val="FFE36D"/>
                                <w:sz w:val="36"/>
                                <w:szCs w:val="36"/>
                                <w:u w:val="single"/>
                                <w14:textOutline w14:w="12700" w14:cap="flat" w14:cmpd="sng" w14:algn="ctr">
                                  <w14:solidFill>
                                    <w14:srgbClr w14:val="F69E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2.65pt;margin-top:25.95pt;width:460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" filled="f" stroked="f">
                <v:textbox inset="5.85pt,.7pt,5.85pt,.7pt">
                  <w:txbxContent>
                    <w:p w:rsidR="000020D1" w:rsidRPr="005D5234" w:rsidRDefault="000020D1">
                      <w:pPr>
                        <w:rPr>
                          <w:rFonts w:ascii="HGPｺﾞｼｯｸE" w:eastAsia="HGPｺﾞｼｯｸE" w:hAnsi="HGPｺﾞｼｯｸE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5234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運営委員だけが頑張り過ぎない</w:t>
                      </w:r>
                      <w:r w:rsidR="008C4DE0" w:rsidRPr="005D5234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Pr="005D5234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FD197F" w:rsidRPr="005D5234" w:rsidRDefault="00F16B65" w:rsidP="009D0B6C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D5234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拠点の</w:t>
                      </w:r>
                      <w:r w:rsidR="000020D1" w:rsidRPr="005D5234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生活は避難者全員が協力することが大事で</w:t>
                      </w:r>
                      <w:r w:rsidR="005D5234" w:rsidRPr="005D5234">
                        <w:rPr>
                          <w:rFonts w:ascii="HGPｺﾞｼｯｸE" w:eastAsia="HGPｺﾞｼｯｸE" w:hAnsi="HGPｺﾞｼｯｸE" w:hint="eastAsia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5D5234" w:rsidRPr="005D5234">
                        <w:rPr>
                          <w:rFonts w:ascii="HGPｺﾞｼｯｸE" w:eastAsia="HGPｺﾞｼｯｸE" w:hAnsi="HGPｺﾞｼｯｸE"/>
                          <w:b/>
                          <w:i/>
                          <w:color w:val="FFE36D"/>
                          <w:sz w:val="36"/>
                          <w:szCs w:val="36"/>
                          <w:u w:val="single"/>
                          <w14:textOutline w14:w="12700" w14:cap="flat" w14:cmpd="sng" w14:algn="ctr">
                            <w14:solidFill>
                              <w14:srgbClr w14:val="F69E00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4D0C" w:rsidRDefault="00AA1D3E" w:rsidP="00FD197F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1043239</wp:posOffset>
                </wp:positionH>
                <wp:positionV relativeFrom="paragraph">
                  <wp:posOffset>1221849</wp:posOffset>
                </wp:positionV>
                <wp:extent cx="4240925" cy="1229711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925" cy="1229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D3E" w:rsidRPr="00A0652B" w:rsidRDefault="00AA1D3E" w:rsidP="00AA1D3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0652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令</w:t>
                            </w:r>
                            <w:r w:rsidR="00A0652B" w:rsidRPr="00A0652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和５</w:t>
                            </w:r>
                            <w:r w:rsidRPr="00A0652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44"/>
                              </w:rPr>
                              <w:t>年</w:t>
                            </w:r>
                            <w:r w:rsidR="001C4C77" w:rsidRPr="00A0652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９</w:t>
                            </w:r>
                            <w:r w:rsidRPr="00A0652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44"/>
                              </w:rPr>
                              <w:t>月</w:t>
                            </w:r>
                          </w:p>
                          <w:p w:rsidR="002254D0" w:rsidRPr="00AA1D3E" w:rsidRDefault="002254D0" w:rsidP="00AA1D3E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A1D3E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総務局危機管理室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margin-left:82.15pt;margin-top:96.2pt;width:333.95pt;height:96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" filled="f" stroked="f" strokeweight=".85pt">
                <v:textbox>
                  <w:txbxContent>
                    <w:p w:rsidR="00AA1D3E" w:rsidRPr="00A0652B" w:rsidRDefault="00AA1D3E" w:rsidP="00AA1D3E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  <w:szCs w:val="44"/>
                        </w:rPr>
                      </w:pPr>
                      <w:r w:rsidRPr="00A0652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  <w:szCs w:val="44"/>
                        </w:rPr>
                        <w:t>令</w:t>
                      </w:r>
                      <w:r w:rsidR="00A0652B" w:rsidRPr="00A0652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  <w:szCs w:val="44"/>
                        </w:rPr>
                        <w:t>和５</w:t>
                      </w:r>
                      <w:r w:rsidRPr="00A0652B"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  <w:szCs w:val="44"/>
                        </w:rPr>
                        <w:t>年</w:t>
                      </w:r>
                      <w:r w:rsidR="001C4C77" w:rsidRPr="00A0652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  <w:szCs w:val="44"/>
                        </w:rPr>
                        <w:t>９</w:t>
                      </w:r>
                      <w:r w:rsidRPr="00A0652B"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  <w:szCs w:val="44"/>
                        </w:rPr>
                        <w:t>月</w:t>
                      </w:r>
                    </w:p>
                    <w:p w:rsidR="002254D0" w:rsidRPr="00AA1D3E" w:rsidRDefault="002254D0" w:rsidP="00AA1D3E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44"/>
                          <w:szCs w:val="44"/>
                        </w:rPr>
                      </w:pPr>
                      <w:r w:rsidRPr="00AA1D3E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44"/>
                          <w:szCs w:val="44"/>
                        </w:rPr>
                        <w:t>総務局危機管理室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4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9351010</wp:posOffset>
                </wp:positionV>
                <wp:extent cx="2664460" cy="489585"/>
                <wp:effectExtent l="381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D0" w:rsidRPr="00651BF4" w:rsidRDefault="002254D0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722C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総務局危機管理室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281.55pt;margin-top:736.3pt;width:209.8pt;height:3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B9pA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" stroked="f">
                <v:textbox inset="5.85pt,.7pt,5.85pt,.7pt">
                  <w:txbxContent>
                    <w:p w:rsidR="002254D0" w:rsidRPr="00651BF4" w:rsidRDefault="002254D0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722C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総務局危機管理室</w:t>
                      </w:r>
                    </w:p>
                  </w:txbxContent>
                </v:textbox>
              </v:shape>
            </w:pict>
          </mc:Fallback>
        </mc:AlternateContent>
      </w:r>
      <w:r w:rsidR="002254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9372600</wp:posOffset>
                </wp:positionV>
                <wp:extent cx="2664460" cy="489585"/>
                <wp:effectExtent l="0" t="4445" r="254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D0" w:rsidRPr="00651BF4" w:rsidRDefault="002254D0" w:rsidP="002254D0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722C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総務局危機管理室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margin-left:203.45pt;margin-top:738pt;width:209.8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uC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" stroked="f">
                <v:textbox inset="5.85pt,.7pt,5.85pt,.7pt">
                  <w:txbxContent>
                    <w:p w:rsidR="002254D0" w:rsidRPr="00651BF4" w:rsidRDefault="002254D0" w:rsidP="002254D0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722C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総務局危機管理室</w:t>
                      </w:r>
                    </w:p>
                  </w:txbxContent>
                </v:textbox>
              </v:shape>
            </w:pict>
          </mc:Fallback>
        </mc:AlternateContent>
      </w:r>
      <w:r w:rsidR="002254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5102860</wp:posOffset>
                </wp:positionV>
                <wp:extent cx="2664460" cy="489585"/>
                <wp:effectExtent l="0" t="4445" r="2540" b="12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D0" w:rsidRPr="00651BF4" w:rsidRDefault="002254D0" w:rsidP="002254D0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722C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総務局危機管理室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margin-left:192.85pt;margin-top:401.8pt;width:209.8pt;height:3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" stroked="f">
                <v:textbox inset="5.85pt,.7pt,5.85pt,.7pt">
                  <w:txbxContent>
                    <w:p w:rsidR="002254D0" w:rsidRPr="00651BF4" w:rsidRDefault="002254D0" w:rsidP="002254D0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722C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総務局危機管理室</w:t>
                      </w:r>
                    </w:p>
                  </w:txbxContent>
                </v:textbox>
              </v:shape>
            </w:pict>
          </mc:Fallback>
        </mc:AlternateContent>
      </w:r>
      <w:r w:rsidR="002254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9372600</wp:posOffset>
                </wp:positionV>
                <wp:extent cx="2664460" cy="489585"/>
                <wp:effectExtent l="0" t="4445" r="254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D0" w:rsidRPr="00651BF4" w:rsidRDefault="002254D0" w:rsidP="002254D0">
                            <w:pPr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722CD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総務局危機管理室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margin-left:203.45pt;margin-top:738pt;width:209.8pt;height:3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" stroked="f">
                <v:textbox inset="5.85pt,.7pt,5.85pt,.7pt">
                  <w:txbxContent>
                    <w:p w:rsidR="002254D0" w:rsidRPr="00651BF4" w:rsidRDefault="002254D0" w:rsidP="002254D0">
                      <w:pPr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722CD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総務局危機管理室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D0C" w:rsidSect="00D84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64" w:bottom="1134" w:left="964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2B" w:rsidRDefault="002E5F2B" w:rsidP="00684A6A">
      <w:r>
        <w:separator/>
      </w:r>
    </w:p>
  </w:endnote>
  <w:endnote w:type="continuationSeparator" w:id="0">
    <w:p w:rsidR="002E5F2B" w:rsidRDefault="002E5F2B" w:rsidP="006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34" w:rsidRDefault="005D52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34" w:rsidRDefault="005D52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34" w:rsidRDefault="005D52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2B" w:rsidRDefault="002E5F2B" w:rsidP="00684A6A">
      <w:r>
        <w:separator/>
      </w:r>
    </w:p>
  </w:footnote>
  <w:footnote w:type="continuationSeparator" w:id="0">
    <w:p w:rsidR="002E5F2B" w:rsidRDefault="002E5F2B" w:rsidP="0068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34" w:rsidRDefault="005D52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34" w:rsidRDefault="005D52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34" w:rsidRDefault="005D52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ru v:ext="edit" colors="#ffffef,#ffffe1"/>
      <o:colormenu v:ext="edit" fillcolor="#ffff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4"/>
    <w:rsid w:val="000020D1"/>
    <w:rsid w:val="0002773A"/>
    <w:rsid w:val="00043515"/>
    <w:rsid w:val="0004636D"/>
    <w:rsid w:val="00067FCC"/>
    <w:rsid w:val="000A7582"/>
    <w:rsid w:val="000C056E"/>
    <w:rsid w:val="000E3DC2"/>
    <w:rsid w:val="000F3D7B"/>
    <w:rsid w:val="000F4577"/>
    <w:rsid w:val="000F598B"/>
    <w:rsid w:val="00144DA5"/>
    <w:rsid w:val="001C4C77"/>
    <w:rsid w:val="001C6B39"/>
    <w:rsid w:val="002254D0"/>
    <w:rsid w:val="0025034A"/>
    <w:rsid w:val="00275C33"/>
    <w:rsid w:val="00280F85"/>
    <w:rsid w:val="002E5F2B"/>
    <w:rsid w:val="0031766C"/>
    <w:rsid w:val="00334922"/>
    <w:rsid w:val="00363100"/>
    <w:rsid w:val="0036722A"/>
    <w:rsid w:val="003C5D97"/>
    <w:rsid w:val="003E70E3"/>
    <w:rsid w:val="00405333"/>
    <w:rsid w:val="0044026D"/>
    <w:rsid w:val="004C4275"/>
    <w:rsid w:val="004F010A"/>
    <w:rsid w:val="004F0A75"/>
    <w:rsid w:val="005C25BB"/>
    <w:rsid w:val="005D5234"/>
    <w:rsid w:val="00651BF4"/>
    <w:rsid w:val="00684A6A"/>
    <w:rsid w:val="00692409"/>
    <w:rsid w:val="006A0367"/>
    <w:rsid w:val="00717099"/>
    <w:rsid w:val="00722CDC"/>
    <w:rsid w:val="00724A46"/>
    <w:rsid w:val="00740009"/>
    <w:rsid w:val="00834DE7"/>
    <w:rsid w:val="00847D84"/>
    <w:rsid w:val="00883E75"/>
    <w:rsid w:val="008C012A"/>
    <w:rsid w:val="008C4DE0"/>
    <w:rsid w:val="008C4E16"/>
    <w:rsid w:val="009047F6"/>
    <w:rsid w:val="009240F9"/>
    <w:rsid w:val="00950D0F"/>
    <w:rsid w:val="009549A6"/>
    <w:rsid w:val="0099154E"/>
    <w:rsid w:val="00993A09"/>
    <w:rsid w:val="009D0B6C"/>
    <w:rsid w:val="009F09E2"/>
    <w:rsid w:val="00A0652B"/>
    <w:rsid w:val="00A56517"/>
    <w:rsid w:val="00AA03BE"/>
    <w:rsid w:val="00AA1D3E"/>
    <w:rsid w:val="00AC6048"/>
    <w:rsid w:val="00B9430D"/>
    <w:rsid w:val="00BA5174"/>
    <w:rsid w:val="00CD55E6"/>
    <w:rsid w:val="00D33108"/>
    <w:rsid w:val="00D84E9B"/>
    <w:rsid w:val="00D92BCD"/>
    <w:rsid w:val="00E04D40"/>
    <w:rsid w:val="00E11290"/>
    <w:rsid w:val="00E2110C"/>
    <w:rsid w:val="00EB1D89"/>
    <w:rsid w:val="00EC3A62"/>
    <w:rsid w:val="00F16297"/>
    <w:rsid w:val="00F16B65"/>
    <w:rsid w:val="00F95711"/>
    <w:rsid w:val="00FD197F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ffffef,#ffffe1"/>
      <o:colormenu v:ext="edit" fillcolor="#ffffe1"/>
    </o:shapedefaults>
    <o:shapelayout v:ext="edit">
      <o:idmap v:ext="edit" data="1"/>
    </o:shapelayout>
  </w:shapeDefaults>
  <w:decimalSymbol w:val="."/>
  <w:listSeparator w:val=","/>
  <w14:docId w14:val="7A02E286"/>
  <w15:chartTrackingRefBased/>
  <w15:docId w15:val="{24AA70F2-BD6F-4091-80D6-EB2E4472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CD"/>
  </w:style>
  <w:style w:type="paragraph" w:styleId="1">
    <w:name w:val="heading 1"/>
    <w:basedOn w:val="a"/>
    <w:next w:val="a"/>
    <w:link w:val="10"/>
    <w:uiPriority w:val="9"/>
    <w:qFormat/>
    <w:rsid w:val="00D92BC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CD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C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C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C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C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C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51BF4"/>
  </w:style>
  <w:style w:type="paragraph" w:styleId="a5">
    <w:name w:val="header"/>
    <w:basedOn w:val="a"/>
    <w:link w:val="a6"/>
    <w:rsid w:val="0068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4A6A"/>
    <w:rPr>
      <w:kern w:val="2"/>
      <w:sz w:val="21"/>
      <w:szCs w:val="24"/>
    </w:rPr>
  </w:style>
  <w:style w:type="paragraph" w:styleId="a7">
    <w:name w:val="footer"/>
    <w:basedOn w:val="a"/>
    <w:link w:val="a8"/>
    <w:rsid w:val="00684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4A6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C3A6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9">
    <w:name w:val="Strong"/>
    <w:uiPriority w:val="22"/>
    <w:qFormat/>
    <w:rsid w:val="00D92BCD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92BCD"/>
    <w:rPr>
      <w:caps/>
      <w:color w:val="FFFFFF" w:themeColor="background1"/>
      <w:spacing w:val="15"/>
      <w:sz w:val="22"/>
      <w:szCs w:val="22"/>
      <w:shd w:val="clear" w:color="auto" w:fill="3494BA" w:themeFill="accent1"/>
    </w:rPr>
  </w:style>
  <w:style w:type="paragraph" w:styleId="aa">
    <w:name w:val="Title"/>
    <w:basedOn w:val="a"/>
    <w:next w:val="a"/>
    <w:link w:val="ab"/>
    <w:uiPriority w:val="10"/>
    <w:qFormat/>
    <w:rsid w:val="00D92BCD"/>
    <w:pPr>
      <w:spacing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D92BC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21">
    <w:name w:val="Intense Quote"/>
    <w:basedOn w:val="a"/>
    <w:next w:val="a"/>
    <w:link w:val="22"/>
    <w:uiPriority w:val="30"/>
    <w:qFormat/>
    <w:rsid w:val="00D92BCD"/>
    <w:pPr>
      <w:spacing w:before="240" w:after="240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92BCD"/>
    <w:rPr>
      <w:color w:val="3494BA" w:themeColor="accent1"/>
      <w:sz w:val="24"/>
      <w:szCs w:val="24"/>
    </w:rPr>
  </w:style>
  <w:style w:type="character" w:styleId="ac">
    <w:name w:val="Emphasis"/>
    <w:uiPriority w:val="20"/>
    <w:qFormat/>
    <w:rsid w:val="00D92BCD"/>
    <w:rPr>
      <w:caps/>
      <w:color w:val="1A495C" w:themeColor="accent1" w:themeShade="7F"/>
      <w:spacing w:val="5"/>
    </w:rPr>
  </w:style>
  <w:style w:type="character" w:customStyle="1" w:styleId="20">
    <w:name w:val="見出し 2 (文字)"/>
    <w:basedOn w:val="a0"/>
    <w:link w:val="2"/>
    <w:uiPriority w:val="9"/>
    <w:semiHidden/>
    <w:rsid w:val="00D92BCD"/>
    <w:rPr>
      <w:caps/>
      <w:spacing w:val="15"/>
      <w:shd w:val="clear" w:color="auto" w:fill="D4EA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92BCD"/>
    <w:rPr>
      <w:caps/>
      <w:color w:val="1A495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D92BCD"/>
    <w:rPr>
      <w:caps/>
      <w:color w:val="276E8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92BCD"/>
    <w:rPr>
      <w:caps/>
      <w:color w:val="276E8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92BCD"/>
    <w:rPr>
      <w:caps/>
      <w:color w:val="276E8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92BCD"/>
    <w:rPr>
      <w:caps/>
      <w:color w:val="276E8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92BC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92BCD"/>
    <w:rPr>
      <w:i/>
      <w:iCs/>
      <w:caps/>
      <w:spacing w:val="10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D92BCD"/>
    <w:rPr>
      <w:b/>
      <w:bCs/>
      <w:color w:val="276E8B" w:themeColor="accent1" w:themeShade="BF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D92BC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">
    <w:name w:val="副題 (文字)"/>
    <w:basedOn w:val="a0"/>
    <w:link w:val="ae"/>
    <w:uiPriority w:val="11"/>
    <w:rsid w:val="00D92BCD"/>
    <w:rPr>
      <w:caps/>
      <w:color w:val="595959" w:themeColor="text1" w:themeTint="A6"/>
      <w:spacing w:val="10"/>
      <w:sz w:val="21"/>
      <w:szCs w:val="21"/>
    </w:rPr>
  </w:style>
  <w:style w:type="paragraph" w:styleId="af0">
    <w:name w:val="No Spacing"/>
    <w:uiPriority w:val="1"/>
    <w:qFormat/>
    <w:rsid w:val="00D92BCD"/>
    <w:pPr>
      <w:spacing w:after="0"/>
    </w:pPr>
  </w:style>
  <w:style w:type="paragraph" w:styleId="af1">
    <w:name w:val="Quote"/>
    <w:basedOn w:val="a"/>
    <w:next w:val="a"/>
    <w:link w:val="af2"/>
    <w:uiPriority w:val="29"/>
    <w:qFormat/>
    <w:rsid w:val="00D92BCD"/>
    <w:rPr>
      <w:i/>
      <w:iCs/>
      <w:sz w:val="24"/>
      <w:szCs w:val="24"/>
    </w:rPr>
  </w:style>
  <w:style w:type="character" w:customStyle="1" w:styleId="af2">
    <w:name w:val="引用文 (文字)"/>
    <w:basedOn w:val="a0"/>
    <w:link w:val="af1"/>
    <w:uiPriority w:val="29"/>
    <w:rsid w:val="00D92BCD"/>
    <w:rPr>
      <w:i/>
      <w:iCs/>
      <w:sz w:val="24"/>
      <w:szCs w:val="24"/>
    </w:rPr>
  </w:style>
  <w:style w:type="character" w:styleId="af3">
    <w:name w:val="Subtle Emphasis"/>
    <w:uiPriority w:val="19"/>
    <w:qFormat/>
    <w:rsid w:val="00D92BCD"/>
    <w:rPr>
      <w:i/>
      <w:iCs/>
      <w:color w:val="1A495C" w:themeColor="accent1" w:themeShade="7F"/>
    </w:rPr>
  </w:style>
  <w:style w:type="character" w:styleId="23">
    <w:name w:val="Intense Emphasis"/>
    <w:uiPriority w:val="21"/>
    <w:qFormat/>
    <w:rsid w:val="00D92BCD"/>
    <w:rPr>
      <w:b/>
      <w:bCs/>
      <w:caps/>
      <w:color w:val="1A495C" w:themeColor="accent1" w:themeShade="7F"/>
      <w:spacing w:val="10"/>
    </w:rPr>
  </w:style>
  <w:style w:type="character" w:styleId="af4">
    <w:name w:val="Subtle Reference"/>
    <w:uiPriority w:val="31"/>
    <w:qFormat/>
    <w:rsid w:val="00D92BCD"/>
    <w:rPr>
      <w:b/>
      <w:bCs/>
      <w:color w:val="3494BA" w:themeColor="accent1"/>
    </w:rPr>
  </w:style>
  <w:style w:type="character" w:styleId="24">
    <w:name w:val="Intense Reference"/>
    <w:uiPriority w:val="32"/>
    <w:qFormat/>
    <w:rsid w:val="00D92BCD"/>
    <w:rPr>
      <w:b/>
      <w:bCs/>
      <w:i/>
      <w:iCs/>
      <w:caps/>
      <w:color w:val="3494BA" w:themeColor="accent1"/>
    </w:rPr>
  </w:style>
  <w:style w:type="character" w:styleId="af5">
    <w:name w:val="Book Title"/>
    <w:uiPriority w:val="33"/>
    <w:qFormat/>
    <w:rsid w:val="00D92BCD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92BCD"/>
    <w:pPr>
      <w:outlineLvl w:val="9"/>
    </w:pPr>
  </w:style>
  <w:style w:type="paragraph" w:styleId="af7">
    <w:name w:val="Balloon Text"/>
    <w:basedOn w:val="a"/>
    <w:link w:val="af8"/>
    <w:rsid w:val="00405333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rsid w:val="00405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2022-06-30T08:15:00Z</cp:lastPrinted>
  <dcterms:created xsi:type="dcterms:W3CDTF">2019-06-24T05:33:00Z</dcterms:created>
  <dcterms:modified xsi:type="dcterms:W3CDTF">2023-09-12T01:04:00Z</dcterms:modified>
</cp:coreProperties>
</file>