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04" w:rsidRPr="005E5C97" w:rsidRDefault="00F2165E" w:rsidP="004423FB">
      <w:pPr>
        <w:pStyle w:val="a3"/>
        <w:spacing w:line="0" w:lineRule="atLeast"/>
        <w:rPr>
          <w:rFonts w:ascii="HGP創英角ｺﾞｼｯｸUB" w:eastAsia="HGP創英角ｺﾞｼｯｸUB" w:hAnsi="HGP創英角ｺﾞｼｯｸUB"/>
          <w:sz w:val="28"/>
          <w:szCs w:val="28"/>
        </w:rPr>
      </w:pPr>
      <w:bookmarkStart w:id="0" w:name="_GoBack"/>
      <w:bookmarkEnd w:id="0"/>
      <w:r w:rsidRPr="007A3AEF">
        <w:rPr>
          <w:rFonts w:ascii="HGP創英角ｺﾞｼｯｸUB" w:eastAsia="HGP創英角ｺﾞｼｯｸUB" w:hAnsi="HGP創英角ｺﾞｼｯｸUB" w:hint="eastAsia"/>
          <w:w w:val="76"/>
          <w:kern w:val="0"/>
          <w:sz w:val="28"/>
          <w:szCs w:val="28"/>
          <w:fitText w:val="4200" w:id="-2031861760"/>
        </w:rPr>
        <w:t>統括防火管理</w:t>
      </w:r>
      <w:r w:rsidR="00202B10" w:rsidRPr="007A3AEF">
        <w:rPr>
          <w:rFonts w:ascii="HGP創英角ｺﾞｼｯｸUB" w:eastAsia="HGP創英角ｺﾞｼｯｸUB" w:hAnsi="HGP創英角ｺﾞｼｯｸUB" w:hint="eastAsia"/>
          <w:w w:val="76"/>
          <w:kern w:val="0"/>
          <w:sz w:val="28"/>
          <w:szCs w:val="28"/>
          <w:fitText w:val="4200" w:id="-2031861760"/>
        </w:rPr>
        <w:t>者の業務の委託に関する契約</w:t>
      </w:r>
      <w:r w:rsidR="00202B10" w:rsidRPr="007A3AEF">
        <w:rPr>
          <w:rFonts w:ascii="HGP創英角ｺﾞｼｯｸUB" w:eastAsia="HGP創英角ｺﾞｼｯｸUB" w:hAnsi="HGP創英角ｺﾞｼｯｸUB" w:hint="eastAsia"/>
          <w:spacing w:val="31"/>
          <w:w w:val="76"/>
          <w:kern w:val="0"/>
          <w:sz w:val="28"/>
          <w:szCs w:val="28"/>
          <w:fitText w:val="4200" w:id="-2031861760"/>
        </w:rPr>
        <w:t>書</w:t>
      </w:r>
    </w:p>
    <w:p w:rsidR="006F5A04" w:rsidRPr="004423FB" w:rsidRDefault="006F5A04" w:rsidP="004423FB">
      <w:pPr>
        <w:spacing w:line="0" w:lineRule="atLeast"/>
        <w:rPr>
          <w:rFonts w:asciiTheme="minorEastAsia" w:eastAsiaTheme="minorEastAsia" w:hAnsiTheme="minorEastAsia"/>
          <w:sz w:val="24"/>
        </w:rPr>
      </w:pPr>
    </w:p>
    <w:p w:rsidR="006F5A04" w:rsidRPr="004423FB" w:rsidRDefault="00202B10" w:rsidP="004423FB">
      <w:pPr>
        <w:pStyle w:val="a5"/>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 xml:space="preserve">　</w:t>
      </w:r>
      <w:r w:rsidR="005E5C97">
        <w:rPr>
          <w:rFonts w:asciiTheme="minorEastAsia" w:eastAsiaTheme="minorEastAsia" w:hAnsiTheme="minorEastAsia" w:hint="eastAsia"/>
          <w:sz w:val="24"/>
          <w:u w:val="single"/>
        </w:rPr>
        <w:t xml:space="preserve">　　　　　　　　　　　　</w:t>
      </w:r>
      <w:r w:rsidR="00B239DC" w:rsidRPr="004423FB">
        <w:rPr>
          <w:rFonts w:asciiTheme="minorEastAsia" w:eastAsiaTheme="minorEastAsia" w:hAnsiTheme="minorEastAsia" w:hint="eastAsia"/>
          <w:sz w:val="24"/>
        </w:rPr>
        <w:t>の管理権原者の総意として</w:t>
      </w:r>
      <w:r w:rsidR="00B239DC" w:rsidRPr="004423FB">
        <w:rPr>
          <w:rFonts w:asciiTheme="minorEastAsia" w:eastAsiaTheme="minorEastAsia" w:hAnsiTheme="minorEastAsia" w:hint="eastAsia"/>
          <w:sz w:val="24"/>
          <w:u w:val="single"/>
        </w:rPr>
        <w:t xml:space="preserve">　　　　　　　　　　</w:t>
      </w:r>
      <w:r w:rsidR="005E5C97">
        <w:rPr>
          <w:rFonts w:asciiTheme="minorEastAsia" w:eastAsiaTheme="minorEastAsia" w:hAnsiTheme="minorEastAsia" w:hint="eastAsia"/>
          <w:sz w:val="24"/>
          <w:u w:val="single"/>
        </w:rPr>
        <w:t xml:space="preserve">　　</w:t>
      </w:r>
      <w:r w:rsidR="00A96602" w:rsidRPr="004423FB">
        <w:rPr>
          <w:rFonts w:asciiTheme="minorEastAsia" w:eastAsiaTheme="minorEastAsia" w:hAnsiTheme="minorEastAsia" w:hint="eastAsia"/>
          <w:sz w:val="24"/>
        </w:rPr>
        <w:t>（以下「甲」という。）を代表者とし</w:t>
      </w:r>
      <w:r w:rsidR="00B239DC" w:rsidRPr="004423FB">
        <w:rPr>
          <w:rFonts w:asciiTheme="minorEastAsia" w:eastAsiaTheme="minorEastAsia" w:hAnsiTheme="minorEastAsia" w:hint="eastAsia"/>
          <w:sz w:val="24"/>
        </w:rPr>
        <w:t>て</w:t>
      </w:r>
      <w:r w:rsidRPr="004423FB">
        <w:rPr>
          <w:rFonts w:asciiTheme="minorEastAsia" w:eastAsiaTheme="minorEastAsia" w:hAnsiTheme="minorEastAsia" w:hint="eastAsia"/>
          <w:sz w:val="24"/>
        </w:rPr>
        <w:t>、</w:t>
      </w:r>
      <w:r w:rsidR="00B239DC" w:rsidRPr="004423FB">
        <w:rPr>
          <w:rFonts w:asciiTheme="minorEastAsia" w:eastAsiaTheme="minorEastAsia" w:hAnsiTheme="minorEastAsia" w:hint="eastAsia"/>
          <w:sz w:val="24"/>
          <w:u w:val="single"/>
        </w:rPr>
        <w:t xml:space="preserve">　　　　　　　　　　</w:t>
      </w:r>
      <w:r w:rsidR="005E5C97">
        <w:rPr>
          <w:rFonts w:asciiTheme="minorEastAsia" w:eastAsiaTheme="minorEastAsia" w:hAnsiTheme="minorEastAsia" w:hint="eastAsia"/>
          <w:sz w:val="24"/>
          <w:u w:val="single"/>
        </w:rPr>
        <w:t xml:space="preserve">　　</w:t>
      </w:r>
      <w:r w:rsidRPr="004423FB">
        <w:rPr>
          <w:rFonts w:asciiTheme="minorEastAsia" w:eastAsiaTheme="minorEastAsia" w:hAnsiTheme="minorEastAsia" w:hint="eastAsia"/>
          <w:sz w:val="24"/>
        </w:rPr>
        <w:t>（</w:t>
      </w:r>
      <w:r w:rsidR="00B239DC" w:rsidRPr="004423FB">
        <w:rPr>
          <w:rFonts w:asciiTheme="minorEastAsia" w:eastAsiaTheme="minorEastAsia" w:hAnsiTheme="minorEastAsia" w:hint="eastAsia"/>
          <w:sz w:val="24"/>
        </w:rPr>
        <w:t>以下</w:t>
      </w:r>
      <w:r w:rsidRPr="004423FB">
        <w:rPr>
          <w:rFonts w:asciiTheme="minorEastAsia" w:eastAsiaTheme="minorEastAsia" w:hAnsiTheme="minorEastAsia" w:hint="eastAsia"/>
          <w:sz w:val="24"/>
        </w:rPr>
        <w:t>「乙」という。）との間で、</w:t>
      </w:r>
      <w:r w:rsidR="00F2165E" w:rsidRPr="004423FB">
        <w:rPr>
          <w:rFonts w:asciiTheme="minorEastAsia" w:eastAsiaTheme="minorEastAsia" w:hAnsiTheme="minorEastAsia" w:hint="eastAsia"/>
          <w:sz w:val="24"/>
        </w:rPr>
        <w:t>統括防火管理</w:t>
      </w:r>
      <w:r w:rsidRPr="004423FB">
        <w:rPr>
          <w:rFonts w:asciiTheme="minorEastAsia" w:eastAsiaTheme="minorEastAsia" w:hAnsiTheme="minorEastAsia" w:hint="eastAsia"/>
          <w:sz w:val="24"/>
        </w:rPr>
        <w:t>者の業務の委託について、下記のとおり契約を締結する。</w:t>
      </w:r>
    </w:p>
    <w:p w:rsidR="006F5A04" w:rsidRPr="004423FB" w:rsidRDefault="006F5A04" w:rsidP="004423FB">
      <w:pPr>
        <w:spacing w:line="0" w:lineRule="atLeast"/>
        <w:rPr>
          <w:rFonts w:asciiTheme="minorEastAsia" w:eastAsiaTheme="minorEastAsia" w:hAnsiTheme="minorEastAsia"/>
          <w:sz w:val="24"/>
        </w:rPr>
      </w:pPr>
    </w:p>
    <w:p w:rsidR="006F5A04" w:rsidRPr="004423FB" w:rsidRDefault="00202B10" w:rsidP="004423FB">
      <w:pPr>
        <w:pStyle w:val="a3"/>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記</w:t>
      </w:r>
    </w:p>
    <w:p w:rsidR="006F5A04" w:rsidRPr="004423FB" w:rsidRDefault="00202B10" w:rsidP="004423FB">
      <w:p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w:t>
      </w:r>
      <w:r w:rsidR="00F2165E" w:rsidRPr="004423FB">
        <w:rPr>
          <w:rFonts w:asciiTheme="minorEastAsia" w:eastAsiaTheme="minorEastAsia" w:hAnsiTheme="minorEastAsia" w:hint="eastAsia"/>
          <w:sz w:val="24"/>
        </w:rPr>
        <w:t>統括防火管理</w:t>
      </w:r>
      <w:r w:rsidRPr="004423FB">
        <w:rPr>
          <w:rFonts w:asciiTheme="minorEastAsia" w:eastAsiaTheme="minorEastAsia" w:hAnsiTheme="minorEastAsia" w:hint="eastAsia"/>
          <w:sz w:val="24"/>
        </w:rPr>
        <w:t>者の業務の委託）</w:t>
      </w:r>
    </w:p>
    <w:p w:rsidR="006F5A04" w:rsidRPr="004423FB" w:rsidRDefault="00693218" w:rsidP="004423FB">
      <w:pPr>
        <w:spacing w:line="0" w:lineRule="atLeast"/>
        <w:ind w:left="454" w:hangingChars="200" w:hanging="454"/>
        <w:rPr>
          <w:rFonts w:asciiTheme="minorEastAsia" w:eastAsiaTheme="minorEastAsia" w:hAnsiTheme="minorEastAsia"/>
          <w:sz w:val="24"/>
        </w:rPr>
      </w:pPr>
      <w:r w:rsidRPr="004423FB">
        <w:rPr>
          <w:rFonts w:asciiTheme="minorEastAsia" w:eastAsiaTheme="minorEastAsia" w:hAnsiTheme="minorEastAsia" w:hint="eastAsia"/>
          <w:sz w:val="24"/>
        </w:rPr>
        <w:t>第１条　甲は、次の防火対象物（以下「本件防火対象物</w:t>
      </w:r>
      <w:r w:rsidR="00202B10" w:rsidRPr="004423FB">
        <w:rPr>
          <w:rFonts w:asciiTheme="minorEastAsia" w:eastAsiaTheme="minorEastAsia" w:hAnsiTheme="minorEastAsia" w:hint="eastAsia"/>
          <w:sz w:val="24"/>
        </w:rPr>
        <w:t>」という。）において消防法（昭和２３年法律第１８６号）第８条</w:t>
      </w:r>
      <w:r w:rsidRPr="004423FB">
        <w:rPr>
          <w:rFonts w:asciiTheme="minorEastAsia" w:eastAsiaTheme="minorEastAsia" w:hAnsiTheme="minorEastAsia" w:hint="eastAsia"/>
          <w:sz w:val="24"/>
        </w:rPr>
        <w:t>の２</w:t>
      </w:r>
      <w:r w:rsidR="00202B10" w:rsidRPr="004423FB">
        <w:rPr>
          <w:rFonts w:asciiTheme="minorEastAsia" w:eastAsiaTheme="minorEastAsia" w:hAnsiTheme="minorEastAsia" w:hint="eastAsia"/>
          <w:sz w:val="24"/>
        </w:rPr>
        <w:t>第１項に基づき甲が行うべき</w:t>
      </w:r>
      <w:r w:rsidR="00F2165E" w:rsidRPr="004423FB">
        <w:rPr>
          <w:rFonts w:asciiTheme="minorEastAsia" w:eastAsiaTheme="minorEastAsia" w:hAnsiTheme="minorEastAsia" w:hint="eastAsia"/>
          <w:sz w:val="24"/>
        </w:rPr>
        <w:t>統括防火管理</w:t>
      </w:r>
      <w:r w:rsidR="00202B10" w:rsidRPr="004423FB">
        <w:rPr>
          <w:rFonts w:asciiTheme="minorEastAsia" w:eastAsiaTheme="minorEastAsia" w:hAnsiTheme="minorEastAsia" w:hint="eastAsia"/>
          <w:sz w:val="24"/>
        </w:rPr>
        <w:t>者の業務を、乙に委託する。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5B77C9" w:rsidRPr="004423FB">
        <w:trPr>
          <w:trHeight w:val="362"/>
        </w:trPr>
        <w:tc>
          <w:tcPr>
            <w:tcW w:w="1365" w:type="dxa"/>
            <w:vAlign w:val="center"/>
          </w:tcPr>
          <w:p w:rsidR="006F5A04" w:rsidRPr="004423FB" w:rsidRDefault="00202B10" w:rsidP="004423FB">
            <w:pPr>
              <w:spacing w:line="0" w:lineRule="atLeast"/>
              <w:ind w:firstLineChars="100" w:firstLine="227"/>
              <w:rPr>
                <w:rFonts w:asciiTheme="minorEastAsia" w:eastAsiaTheme="minorEastAsia" w:hAnsiTheme="minorEastAsia"/>
                <w:sz w:val="24"/>
              </w:rPr>
            </w:pPr>
            <w:r w:rsidRPr="004423FB">
              <w:rPr>
                <w:rFonts w:asciiTheme="minorEastAsia" w:eastAsiaTheme="minorEastAsia" w:hAnsiTheme="minorEastAsia" w:hint="eastAsia"/>
                <w:sz w:val="24"/>
              </w:rPr>
              <w:t>所　　在</w:t>
            </w:r>
          </w:p>
        </w:tc>
        <w:tc>
          <w:tcPr>
            <w:tcW w:w="7140" w:type="dxa"/>
            <w:vAlign w:val="center"/>
          </w:tcPr>
          <w:p w:rsidR="006F5A04" w:rsidRPr="004423FB" w:rsidRDefault="00994750" w:rsidP="00932247">
            <w:p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横浜市</w:t>
            </w:r>
            <w:r w:rsidR="00932247">
              <w:rPr>
                <w:rFonts w:asciiTheme="minorEastAsia" w:eastAsiaTheme="minorEastAsia" w:hAnsiTheme="minorEastAsia" w:hint="eastAsia"/>
                <w:sz w:val="24"/>
              </w:rPr>
              <w:t xml:space="preserve">　　　</w:t>
            </w:r>
            <w:r w:rsidRPr="004423FB">
              <w:rPr>
                <w:rFonts w:asciiTheme="minorEastAsia" w:eastAsiaTheme="minorEastAsia" w:hAnsiTheme="minorEastAsia" w:hint="eastAsia"/>
                <w:sz w:val="24"/>
              </w:rPr>
              <w:t>区</w:t>
            </w:r>
          </w:p>
        </w:tc>
      </w:tr>
      <w:tr w:rsidR="005B77C9" w:rsidRPr="004423FB">
        <w:trPr>
          <w:trHeight w:val="406"/>
        </w:trPr>
        <w:tc>
          <w:tcPr>
            <w:tcW w:w="1365" w:type="dxa"/>
            <w:vAlign w:val="center"/>
          </w:tcPr>
          <w:p w:rsidR="006F5A04" w:rsidRPr="004423FB" w:rsidRDefault="00202B10" w:rsidP="004423FB">
            <w:pPr>
              <w:spacing w:line="0" w:lineRule="atLeast"/>
              <w:ind w:firstLineChars="100" w:firstLine="227"/>
              <w:rPr>
                <w:rFonts w:asciiTheme="minorEastAsia" w:eastAsiaTheme="minorEastAsia" w:hAnsiTheme="minorEastAsia"/>
                <w:sz w:val="24"/>
              </w:rPr>
            </w:pPr>
            <w:r w:rsidRPr="004423FB">
              <w:rPr>
                <w:rFonts w:asciiTheme="minorEastAsia" w:eastAsiaTheme="minorEastAsia" w:hAnsiTheme="minorEastAsia" w:hint="eastAsia"/>
                <w:sz w:val="24"/>
              </w:rPr>
              <w:t>名　　称</w:t>
            </w:r>
          </w:p>
        </w:tc>
        <w:tc>
          <w:tcPr>
            <w:tcW w:w="7140" w:type="dxa"/>
            <w:vAlign w:val="center"/>
          </w:tcPr>
          <w:p w:rsidR="006F5A04" w:rsidRPr="004423FB" w:rsidRDefault="00971576" w:rsidP="004423FB">
            <w:p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 xml:space="preserve">　　</w:t>
            </w:r>
          </w:p>
        </w:tc>
      </w:tr>
    </w:tbl>
    <w:p w:rsidR="004423FB" w:rsidRDefault="004423FB" w:rsidP="004423FB">
      <w:pPr>
        <w:spacing w:line="0" w:lineRule="atLeast"/>
        <w:ind w:firstLineChars="50" w:firstLine="114"/>
        <w:rPr>
          <w:rFonts w:asciiTheme="minorEastAsia" w:eastAsiaTheme="minorEastAsia" w:hAnsiTheme="minorEastAsia"/>
          <w:sz w:val="24"/>
        </w:rPr>
      </w:pPr>
      <w:r>
        <w:rPr>
          <w:rFonts w:asciiTheme="minorEastAsia" w:eastAsiaTheme="minorEastAsia" w:hAnsiTheme="minorEastAsia" w:hint="eastAsia"/>
          <w:sz w:val="24"/>
        </w:rPr>
        <w:t xml:space="preserve">(契約期間)　</w:t>
      </w:r>
    </w:p>
    <w:p w:rsidR="004423FB" w:rsidRDefault="00600959" w:rsidP="005E5C97">
      <w:pPr>
        <w:spacing w:line="0" w:lineRule="atLeast"/>
        <w:ind w:left="454" w:hangingChars="200" w:hanging="454"/>
        <w:rPr>
          <w:rFonts w:asciiTheme="minorEastAsia" w:eastAsiaTheme="minorEastAsia" w:hAnsiTheme="minorEastAsia"/>
          <w:sz w:val="24"/>
        </w:rPr>
      </w:pPr>
      <w:r>
        <w:rPr>
          <w:rFonts w:asciiTheme="minorEastAsia" w:eastAsiaTheme="minorEastAsia" w:hAnsiTheme="minorEastAsia" w:hint="eastAsia"/>
          <w:sz w:val="24"/>
        </w:rPr>
        <w:t>第２</w:t>
      </w:r>
      <w:r w:rsidR="004423FB">
        <w:rPr>
          <w:rFonts w:asciiTheme="minorEastAsia" w:eastAsiaTheme="minorEastAsia" w:hAnsiTheme="minorEastAsia" w:hint="eastAsia"/>
          <w:sz w:val="24"/>
        </w:rPr>
        <w:t xml:space="preserve">条　</w:t>
      </w:r>
      <w:r w:rsidR="004423FB" w:rsidRPr="004423FB">
        <w:rPr>
          <w:rFonts w:asciiTheme="minorEastAsia" w:eastAsiaTheme="minorEastAsia" w:hAnsiTheme="minorEastAsia" w:hint="eastAsia"/>
          <w:sz w:val="24"/>
        </w:rPr>
        <w:t>契約期間は、</w:t>
      </w:r>
      <w:r w:rsidR="00932247">
        <w:rPr>
          <w:rFonts w:asciiTheme="minorEastAsia" w:eastAsiaTheme="minorEastAsia" w:hAnsiTheme="minorEastAsia" w:hint="eastAsia"/>
          <w:sz w:val="24"/>
        </w:rPr>
        <w:t>令和</w:t>
      </w:r>
      <w:r w:rsidR="004423FB">
        <w:rPr>
          <w:rFonts w:asciiTheme="minorEastAsia" w:eastAsiaTheme="minorEastAsia" w:hAnsiTheme="minorEastAsia" w:hint="eastAsia"/>
          <w:sz w:val="24"/>
          <w:u w:val="single"/>
        </w:rPr>
        <w:t xml:space="preserve">　　</w:t>
      </w:r>
      <w:r w:rsidR="004423FB" w:rsidRPr="004423FB">
        <w:rPr>
          <w:rFonts w:asciiTheme="minorEastAsia" w:eastAsiaTheme="minorEastAsia" w:hAnsiTheme="minorEastAsia" w:hint="eastAsia"/>
          <w:sz w:val="24"/>
        </w:rPr>
        <w:t>年</w:t>
      </w:r>
      <w:r w:rsidR="004423FB">
        <w:rPr>
          <w:rFonts w:asciiTheme="minorEastAsia" w:eastAsiaTheme="minorEastAsia" w:hAnsiTheme="minorEastAsia" w:hint="eastAsia"/>
          <w:sz w:val="24"/>
          <w:u w:val="single"/>
        </w:rPr>
        <w:t xml:space="preserve">　　</w:t>
      </w:r>
      <w:r w:rsidR="004423FB" w:rsidRPr="004423FB">
        <w:rPr>
          <w:rFonts w:asciiTheme="minorEastAsia" w:eastAsiaTheme="minorEastAsia" w:hAnsiTheme="minorEastAsia" w:hint="eastAsia"/>
          <w:sz w:val="24"/>
        </w:rPr>
        <w:t>月</w:t>
      </w:r>
      <w:r w:rsidR="004423FB">
        <w:rPr>
          <w:rFonts w:asciiTheme="minorEastAsia" w:eastAsiaTheme="minorEastAsia" w:hAnsiTheme="minorEastAsia" w:hint="eastAsia"/>
          <w:sz w:val="24"/>
          <w:u w:val="single"/>
        </w:rPr>
        <w:t xml:space="preserve">　　</w:t>
      </w:r>
      <w:r w:rsidR="004423FB" w:rsidRPr="004423FB">
        <w:rPr>
          <w:rFonts w:asciiTheme="minorEastAsia" w:eastAsiaTheme="minorEastAsia" w:hAnsiTheme="minorEastAsia" w:hint="eastAsia"/>
          <w:sz w:val="24"/>
        </w:rPr>
        <w:t>日から</w:t>
      </w:r>
      <w:r w:rsidR="00932247">
        <w:rPr>
          <w:rFonts w:asciiTheme="minorEastAsia" w:eastAsiaTheme="minorEastAsia" w:hAnsiTheme="minorEastAsia" w:hint="eastAsia"/>
          <w:sz w:val="24"/>
        </w:rPr>
        <w:t>令和</w:t>
      </w:r>
      <w:r w:rsidR="004423FB">
        <w:rPr>
          <w:rFonts w:asciiTheme="minorEastAsia" w:eastAsiaTheme="minorEastAsia" w:hAnsiTheme="minorEastAsia" w:hint="eastAsia"/>
          <w:sz w:val="24"/>
          <w:u w:val="single"/>
        </w:rPr>
        <w:t xml:space="preserve">　　</w:t>
      </w:r>
      <w:r w:rsidR="004423FB" w:rsidRPr="004423FB">
        <w:rPr>
          <w:rFonts w:asciiTheme="minorEastAsia" w:eastAsiaTheme="minorEastAsia" w:hAnsiTheme="minorEastAsia" w:hint="eastAsia"/>
          <w:sz w:val="24"/>
        </w:rPr>
        <w:t>年</w:t>
      </w:r>
      <w:r w:rsidR="004423FB">
        <w:rPr>
          <w:rFonts w:asciiTheme="minorEastAsia" w:eastAsiaTheme="minorEastAsia" w:hAnsiTheme="minorEastAsia" w:hint="eastAsia"/>
          <w:sz w:val="24"/>
          <w:u w:val="single"/>
        </w:rPr>
        <w:t xml:space="preserve">　　</w:t>
      </w:r>
      <w:r w:rsidR="004423FB" w:rsidRPr="004423FB">
        <w:rPr>
          <w:rFonts w:asciiTheme="minorEastAsia" w:eastAsiaTheme="minorEastAsia" w:hAnsiTheme="minorEastAsia" w:hint="eastAsia"/>
          <w:sz w:val="24"/>
        </w:rPr>
        <w:t>月</w:t>
      </w:r>
      <w:r w:rsidR="004423FB">
        <w:rPr>
          <w:rFonts w:asciiTheme="minorEastAsia" w:eastAsiaTheme="minorEastAsia" w:hAnsiTheme="minorEastAsia" w:hint="eastAsia"/>
          <w:sz w:val="24"/>
          <w:u w:val="single"/>
        </w:rPr>
        <w:t xml:space="preserve">　　</w:t>
      </w:r>
      <w:r w:rsidR="004423FB" w:rsidRPr="004423FB">
        <w:rPr>
          <w:rFonts w:asciiTheme="minorEastAsia" w:eastAsiaTheme="minorEastAsia" w:hAnsiTheme="minorEastAsia" w:hint="eastAsia"/>
          <w:sz w:val="24"/>
        </w:rPr>
        <w:t>日までとし、期間満了の</w:t>
      </w:r>
      <w:r w:rsidR="004423FB">
        <w:rPr>
          <w:rFonts w:asciiTheme="minorEastAsia" w:eastAsiaTheme="minorEastAsia" w:hAnsiTheme="minorEastAsia" w:hint="eastAsia"/>
          <w:sz w:val="24"/>
          <w:u w:val="single"/>
        </w:rPr>
        <w:t xml:space="preserve">　　</w:t>
      </w:r>
      <w:r w:rsidR="004423FB" w:rsidRPr="004423FB">
        <w:rPr>
          <w:rFonts w:asciiTheme="minorEastAsia" w:eastAsiaTheme="minorEastAsia" w:hAnsiTheme="minorEastAsia" w:hint="eastAsia"/>
          <w:sz w:val="24"/>
        </w:rPr>
        <w:t>ケ月前に甲乙協議のうえ更新することができる。</w:t>
      </w:r>
    </w:p>
    <w:p w:rsidR="006F5A04" w:rsidRPr="004423FB" w:rsidRDefault="00202B10" w:rsidP="004423FB">
      <w:p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w:t>
      </w:r>
      <w:r w:rsidR="00F2165E" w:rsidRPr="004423FB">
        <w:rPr>
          <w:rFonts w:asciiTheme="minorEastAsia" w:eastAsiaTheme="minorEastAsia" w:hAnsiTheme="minorEastAsia" w:hint="eastAsia"/>
          <w:sz w:val="24"/>
        </w:rPr>
        <w:t>統括防火管理</w:t>
      </w:r>
      <w:r w:rsidRPr="004423FB">
        <w:rPr>
          <w:rFonts w:asciiTheme="minorEastAsia" w:eastAsiaTheme="minorEastAsia" w:hAnsiTheme="minorEastAsia" w:hint="eastAsia"/>
          <w:sz w:val="24"/>
        </w:rPr>
        <w:t>者の指定）</w:t>
      </w:r>
    </w:p>
    <w:p w:rsidR="006F5A04" w:rsidRDefault="00600959" w:rsidP="004423FB">
      <w:pPr>
        <w:spacing w:line="0" w:lineRule="atLeast"/>
        <w:ind w:left="454" w:hangingChars="200" w:hanging="454"/>
        <w:rPr>
          <w:rFonts w:asciiTheme="minorEastAsia" w:eastAsiaTheme="minorEastAsia" w:hAnsiTheme="minorEastAsia"/>
          <w:sz w:val="24"/>
        </w:rPr>
      </w:pPr>
      <w:r>
        <w:rPr>
          <w:rFonts w:asciiTheme="minorEastAsia" w:eastAsiaTheme="minorEastAsia" w:hAnsiTheme="minorEastAsia" w:hint="eastAsia"/>
          <w:sz w:val="24"/>
        </w:rPr>
        <w:t>第３</w:t>
      </w:r>
      <w:r w:rsidR="00202B10" w:rsidRPr="004423FB">
        <w:rPr>
          <w:rFonts w:asciiTheme="minorEastAsia" w:eastAsiaTheme="minorEastAsia" w:hAnsiTheme="minorEastAsia" w:hint="eastAsia"/>
          <w:sz w:val="24"/>
        </w:rPr>
        <w:t>条　甲乙は協議のうえ、</w:t>
      </w:r>
      <w:r w:rsidR="00F2165E" w:rsidRPr="004423FB">
        <w:rPr>
          <w:rFonts w:asciiTheme="minorEastAsia" w:eastAsiaTheme="minorEastAsia" w:hAnsiTheme="minorEastAsia" w:hint="eastAsia"/>
          <w:sz w:val="24"/>
        </w:rPr>
        <w:t>統括防火管理</w:t>
      </w:r>
      <w:r w:rsidR="00202B10" w:rsidRPr="004423FB">
        <w:rPr>
          <w:rFonts w:asciiTheme="minorEastAsia" w:eastAsiaTheme="minorEastAsia" w:hAnsiTheme="minorEastAsia" w:hint="eastAsia"/>
          <w:sz w:val="24"/>
        </w:rPr>
        <w:t>上必要な</w:t>
      </w:r>
      <w:r w:rsidR="00693218" w:rsidRPr="004423FB">
        <w:rPr>
          <w:rFonts w:asciiTheme="minorEastAsia" w:eastAsiaTheme="minorEastAsia" w:hAnsiTheme="minorEastAsia" w:hint="eastAsia"/>
          <w:sz w:val="24"/>
        </w:rPr>
        <w:t>事項に関する十分な知識を有している乙の従業員のうちから本件防火対象物</w:t>
      </w:r>
      <w:r w:rsidR="00202B10" w:rsidRPr="004423FB">
        <w:rPr>
          <w:rFonts w:asciiTheme="minorEastAsia" w:eastAsiaTheme="minorEastAsia" w:hAnsiTheme="minorEastAsia" w:hint="eastAsia"/>
          <w:sz w:val="24"/>
        </w:rPr>
        <w:t>の</w:t>
      </w:r>
      <w:r w:rsidR="00F2165E" w:rsidRPr="004423FB">
        <w:rPr>
          <w:rFonts w:asciiTheme="minorEastAsia" w:eastAsiaTheme="minorEastAsia" w:hAnsiTheme="minorEastAsia" w:hint="eastAsia"/>
          <w:sz w:val="24"/>
        </w:rPr>
        <w:t>統括防火管理</w:t>
      </w:r>
      <w:r w:rsidR="00202B10" w:rsidRPr="004423FB">
        <w:rPr>
          <w:rFonts w:asciiTheme="minorEastAsia" w:eastAsiaTheme="minorEastAsia" w:hAnsiTheme="minorEastAsia" w:hint="eastAsia"/>
          <w:sz w:val="24"/>
        </w:rPr>
        <w:t>者となるべき者を指定するものとする。なお、</w:t>
      </w:r>
      <w:r w:rsidR="00F2165E" w:rsidRPr="004423FB">
        <w:rPr>
          <w:rFonts w:asciiTheme="minorEastAsia" w:eastAsiaTheme="minorEastAsia" w:hAnsiTheme="minorEastAsia" w:hint="eastAsia"/>
          <w:sz w:val="24"/>
        </w:rPr>
        <w:t>統括防火管理</w:t>
      </w:r>
      <w:r w:rsidR="00202B10" w:rsidRPr="004423FB">
        <w:rPr>
          <w:rFonts w:asciiTheme="minorEastAsia" w:eastAsiaTheme="minorEastAsia" w:hAnsiTheme="minorEastAsia" w:hint="eastAsia"/>
          <w:sz w:val="24"/>
        </w:rPr>
        <w:t>者となるべき者を変更する場合も同様とする。</w:t>
      </w:r>
    </w:p>
    <w:p w:rsidR="006F5A04" w:rsidRPr="004423FB" w:rsidRDefault="00202B10" w:rsidP="004423FB">
      <w:p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w:t>
      </w:r>
      <w:r w:rsidR="00F2165E" w:rsidRPr="004423FB">
        <w:rPr>
          <w:rFonts w:asciiTheme="minorEastAsia" w:eastAsiaTheme="minorEastAsia" w:hAnsiTheme="minorEastAsia" w:hint="eastAsia"/>
          <w:sz w:val="24"/>
        </w:rPr>
        <w:t>統括防火管理</w:t>
      </w:r>
      <w:r w:rsidRPr="004423FB">
        <w:rPr>
          <w:rFonts w:asciiTheme="minorEastAsia" w:eastAsiaTheme="minorEastAsia" w:hAnsiTheme="minorEastAsia" w:hint="eastAsia"/>
          <w:sz w:val="24"/>
        </w:rPr>
        <w:t>者の選任）</w:t>
      </w:r>
    </w:p>
    <w:p w:rsidR="006F5A04" w:rsidRDefault="000102AD" w:rsidP="004423FB">
      <w:pPr>
        <w:spacing w:line="0" w:lineRule="atLeast"/>
        <w:ind w:left="436" w:hangingChars="192" w:hanging="436"/>
        <w:rPr>
          <w:rFonts w:asciiTheme="minorEastAsia" w:eastAsiaTheme="minorEastAsia" w:hAnsiTheme="minorEastAsia"/>
          <w:sz w:val="24"/>
        </w:rPr>
      </w:pPr>
      <w:r w:rsidRPr="004423FB">
        <w:rPr>
          <w:rFonts w:asciiTheme="minorEastAsia" w:eastAsiaTheme="minorEastAsia" w:hAnsiTheme="minorEastAsia" w:hint="eastAsia"/>
          <w:sz w:val="24"/>
        </w:rPr>
        <w:t>第</w:t>
      </w:r>
      <w:r w:rsidR="00600959">
        <w:rPr>
          <w:rFonts w:asciiTheme="minorEastAsia" w:eastAsiaTheme="minorEastAsia" w:hAnsiTheme="minorEastAsia" w:hint="eastAsia"/>
          <w:sz w:val="24"/>
        </w:rPr>
        <w:t>４</w:t>
      </w:r>
      <w:r w:rsidRPr="004423FB">
        <w:rPr>
          <w:rFonts w:asciiTheme="minorEastAsia" w:eastAsiaTheme="minorEastAsia" w:hAnsiTheme="minorEastAsia" w:hint="eastAsia"/>
          <w:sz w:val="24"/>
        </w:rPr>
        <w:t>条　甲は、前条により指定した従業員を本件防火対象物</w:t>
      </w:r>
      <w:r w:rsidR="00202B10" w:rsidRPr="004423FB">
        <w:rPr>
          <w:rFonts w:asciiTheme="minorEastAsia" w:eastAsiaTheme="minorEastAsia" w:hAnsiTheme="minorEastAsia" w:hint="eastAsia"/>
          <w:sz w:val="24"/>
        </w:rPr>
        <w:t>の</w:t>
      </w:r>
      <w:r w:rsidR="00F2165E" w:rsidRPr="004423FB">
        <w:rPr>
          <w:rFonts w:asciiTheme="minorEastAsia" w:eastAsiaTheme="minorEastAsia" w:hAnsiTheme="minorEastAsia" w:hint="eastAsia"/>
          <w:sz w:val="24"/>
        </w:rPr>
        <w:t>統括防火管理</w:t>
      </w:r>
      <w:r w:rsidR="00693218" w:rsidRPr="004423FB">
        <w:rPr>
          <w:rFonts w:asciiTheme="minorEastAsia" w:eastAsiaTheme="minorEastAsia" w:hAnsiTheme="minorEastAsia" w:hint="eastAsia"/>
          <w:sz w:val="24"/>
        </w:rPr>
        <w:t>者に選任し、本件防火対象物</w:t>
      </w:r>
      <w:r w:rsidR="00202B10" w:rsidRPr="004423FB">
        <w:rPr>
          <w:rFonts w:asciiTheme="minorEastAsia" w:eastAsiaTheme="minorEastAsia" w:hAnsiTheme="minorEastAsia" w:hint="eastAsia"/>
          <w:sz w:val="24"/>
        </w:rPr>
        <w:t>の</w:t>
      </w:r>
      <w:r w:rsidR="00F2165E" w:rsidRPr="004423FB">
        <w:rPr>
          <w:rFonts w:asciiTheme="minorEastAsia" w:eastAsiaTheme="minorEastAsia" w:hAnsiTheme="minorEastAsia" w:hint="eastAsia"/>
          <w:sz w:val="24"/>
        </w:rPr>
        <w:t>統括防火管理</w:t>
      </w:r>
      <w:r w:rsidR="00202B10" w:rsidRPr="004423FB">
        <w:rPr>
          <w:rFonts w:asciiTheme="minorEastAsia" w:eastAsiaTheme="minorEastAsia" w:hAnsiTheme="minorEastAsia" w:hint="eastAsia"/>
          <w:sz w:val="24"/>
        </w:rPr>
        <w:t>業務を行わせる。</w:t>
      </w:r>
    </w:p>
    <w:p w:rsidR="006F5A04" w:rsidRPr="004423FB" w:rsidRDefault="00202B10" w:rsidP="004423FB">
      <w:p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（必要な権限の付与）</w:t>
      </w:r>
    </w:p>
    <w:p w:rsidR="006F5A04" w:rsidRPr="004423FB" w:rsidRDefault="00600959" w:rsidP="004423FB">
      <w:pPr>
        <w:spacing w:line="0" w:lineRule="atLeast"/>
        <w:ind w:left="457" w:hangingChars="201" w:hanging="457"/>
        <w:rPr>
          <w:rFonts w:asciiTheme="minorEastAsia" w:eastAsiaTheme="minorEastAsia" w:hAnsiTheme="minorEastAsia"/>
          <w:sz w:val="24"/>
        </w:rPr>
      </w:pPr>
      <w:r>
        <w:rPr>
          <w:rFonts w:asciiTheme="minorEastAsia" w:eastAsiaTheme="minorEastAsia" w:hAnsiTheme="minorEastAsia" w:hint="eastAsia"/>
          <w:sz w:val="24"/>
        </w:rPr>
        <w:t>第５</w:t>
      </w:r>
      <w:r w:rsidR="00202B10" w:rsidRPr="004423FB">
        <w:rPr>
          <w:rFonts w:asciiTheme="minorEastAsia" w:eastAsiaTheme="minorEastAsia" w:hAnsiTheme="minorEastAsia" w:hint="eastAsia"/>
          <w:sz w:val="24"/>
        </w:rPr>
        <w:t>条　甲は、乙及び</w:t>
      </w:r>
      <w:r w:rsidR="00F2165E" w:rsidRPr="004423FB">
        <w:rPr>
          <w:rFonts w:asciiTheme="minorEastAsia" w:eastAsiaTheme="minorEastAsia" w:hAnsiTheme="minorEastAsia" w:hint="eastAsia"/>
          <w:sz w:val="24"/>
        </w:rPr>
        <w:t>統括防火管理</w:t>
      </w:r>
      <w:r w:rsidR="00751327" w:rsidRPr="004423FB">
        <w:rPr>
          <w:rFonts w:asciiTheme="minorEastAsia" w:eastAsiaTheme="minorEastAsia" w:hAnsiTheme="minorEastAsia" w:hint="eastAsia"/>
          <w:sz w:val="24"/>
        </w:rPr>
        <w:t>者となる乙の従業員に対して、消防法施行</w:t>
      </w:r>
      <w:r w:rsidR="000102AD" w:rsidRPr="004423FB">
        <w:rPr>
          <w:rFonts w:asciiTheme="minorEastAsia" w:eastAsiaTheme="minorEastAsia" w:hAnsiTheme="minorEastAsia" w:hint="eastAsia"/>
          <w:sz w:val="24"/>
        </w:rPr>
        <w:t>規則（</w:t>
      </w:r>
      <w:r w:rsidR="00AF67B4" w:rsidRPr="004423FB">
        <w:rPr>
          <w:rFonts w:asciiTheme="minorEastAsia" w:eastAsiaTheme="minorEastAsia" w:hAnsiTheme="minorEastAsia" w:hint="eastAsia"/>
          <w:sz w:val="24"/>
        </w:rPr>
        <w:t>昭和３６</w:t>
      </w:r>
      <w:r w:rsidR="000102AD" w:rsidRPr="004423FB">
        <w:rPr>
          <w:rFonts w:asciiTheme="minorEastAsia" w:eastAsiaTheme="minorEastAsia" w:hAnsiTheme="minorEastAsia" w:hint="eastAsia"/>
          <w:sz w:val="24"/>
        </w:rPr>
        <w:t>年</w:t>
      </w:r>
      <w:r w:rsidR="00AF67B4" w:rsidRPr="004423FB">
        <w:rPr>
          <w:rFonts w:asciiTheme="minorEastAsia" w:eastAsiaTheme="minorEastAsia" w:hAnsiTheme="minorEastAsia" w:hint="eastAsia"/>
          <w:sz w:val="24"/>
        </w:rPr>
        <w:t>自治</w:t>
      </w:r>
      <w:r w:rsidR="000102AD" w:rsidRPr="004423FB">
        <w:rPr>
          <w:rFonts w:asciiTheme="minorEastAsia" w:eastAsiaTheme="minorEastAsia" w:hAnsiTheme="minorEastAsia" w:hint="eastAsia"/>
          <w:sz w:val="24"/>
        </w:rPr>
        <w:t>省令第</w:t>
      </w:r>
      <w:r w:rsidR="00AF67B4" w:rsidRPr="004423FB">
        <w:rPr>
          <w:rFonts w:asciiTheme="minorEastAsia" w:eastAsiaTheme="minorEastAsia" w:hAnsiTheme="minorEastAsia" w:hint="eastAsia"/>
          <w:sz w:val="24"/>
        </w:rPr>
        <w:t>６</w:t>
      </w:r>
      <w:r w:rsidR="00751327" w:rsidRPr="004423FB">
        <w:rPr>
          <w:rFonts w:asciiTheme="minorEastAsia" w:eastAsiaTheme="minorEastAsia" w:hAnsiTheme="minorEastAsia" w:hint="eastAsia"/>
          <w:sz w:val="24"/>
        </w:rPr>
        <w:t>号</w:t>
      </w:r>
      <w:r w:rsidR="00CB2718" w:rsidRPr="004423FB">
        <w:rPr>
          <w:rFonts w:asciiTheme="minorEastAsia" w:eastAsiaTheme="minorEastAsia" w:hAnsiTheme="minorEastAsia" w:hint="eastAsia"/>
          <w:sz w:val="24"/>
        </w:rPr>
        <w:t>。</w:t>
      </w:r>
      <w:r w:rsidR="008A4D9F" w:rsidRPr="004423FB">
        <w:rPr>
          <w:rFonts w:asciiTheme="minorEastAsia" w:eastAsiaTheme="minorEastAsia" w:hAnsiTheme="minorEastAsia" w:hint="eastAsia"/>
          <w:sz w:val="24"/>
        </w:rPr>
        <w:t>以下「規則」という。</w:t>
      </w:r>
      <w:r w:rsidR="00751327" w:rsidRPr="004423FB">
        <w:rPr>
          <w:rFonts w:asciiTheme="minorEastAsia" w:eastAsiaTheme="minorEastAsia" w:hAnsiTheme="minorEastAsia" w:hint="eastAsia"/>
          <w:sz w:val="24"/>
        </w:rPr>
        <w:t>）第３条</w:t>
      </w:r>
      <w:r w:rsidR="00693218" w:rsidRPr="004423FB">
        <w:rPr>
          <w:rFonts w:asciiTheme="minorEastAsia" w:eastAsiaTheme="minorEastAsia" w:hAnsiTheme="minorEastAsia" w:hint="eastAsia"/>
          <w:sz w:val="24"/>
        </w:rPr>
        <w:t>の３</w:t>
      </w:r>
      <w:r w:rsidR="00751327" w:rsidRPr="004423FB">
        <w:rPr>
          <w:rFonts w:asciiTheme="minorEastAsia" w:eastAsiaTheme="minorEastAsia" w:hAnsiTheme="minorEastAsia" w:hint="eastAsia"/>
          <w:sz w:val="24"/>
        </w:rPr>
        <w:t>第１</w:t>
      </w:r>
      <w:r w:rsidR="00202B10" w:rsidRPr="004423FB">
        <w:rPr>
          <w:rFonts w:asciiTheme="minorEastAsia" w:eastAsiaTheme="minorEastAsia" w:hAnsiTheme="minorEastAsia" w:hint="eastAsia"/>
          <w:sz w:val="24"/>
        </w:rPr>
        <w:t>項</w:t>
      </w:r>
      <w:r w:rsidR="00693218" w:rsidRPr="004423FB">
        <w:rPr>
          <w:rFonts w:asciiTheme="minorEastAsia" w:eastAsiaTheme="minorEastAsia" w:hAnsiTheme="minorEastAsia" w:hint="eastAsia"/>
          <w:sz w:val="24"/>
        </w:rPr>
        <w:t>１号</w:t>
      </w:r>
      <w:r w:rsidR="00202B10" w:rsidRPr="004423FB">
        <w:rPr>
          <w:rFonts w:asciiTheme="minorEastAsia" w:eastAsiaTheme="minorEastAsia" w:hAnsiTheme="minorEastAsia" w:hint="eastAsia"/>
          <w:sz w:val="24"/>
        </w:rPr>
        <w:t>に</w:t>
      </w:r>
      <w:r w:rsidR="00946674" w:rsidRPr="004423FB">
        <w:rPr>
          <w:rFonts w:asciiTheme="minorEastAsia" w:eastAsiaTheme="minorEastAsia" w:hAnsiTheme="minorEastAsia" w:hint="eastAsia"/>
          <w:sz w:val="24"/>
        </w:rPr>
        <w:t>規定する</w:t>
      </w:r>
      <w:r w:rsidR="00202B10" w:rsidRPr="004423FB">
        <w:rPr>
          <w:rFonts w:asciiTheme="minorEastAsia" w:eastAsiaTheme="minorEastAsia" w:hAnsiTheme="minorEastAsia" w:hint="eastAsia"/>
          <w:sz w:val="24"/>
        </w:rPr>
        <w:t>「</w:t>
      </w:r>
      <w:r w:rsidR="00C36611" w:rsidRPr="004423FB">
        <w:rPr>
          <w:rFonts w:asciiTheme="minorEastAsia" w:eastAsiaTheme="minorEastAsia" w:hAnsiTheme="minorEastAsia" w:hint="eastAsia"/>
          <w:sz w:val="24"/>
        </w:rPr>
        <w:t>全体についての</w:t>
      </w:r>
      <w:r w:rsidR="00F2165E" w:rsidRPr="004423FB">
        <w:rPr>
          <w:rFonts w:asciiTheme="minorEastAsia" w:eastAsiaTheme="minorEastAsia" w:hAnsiTheme="minorEastAsia" w:hint="eastAsia"/>
          <w:sz w:val="24"/>
        </w:rPr>
        <w:t>防火管理</w:t>
      </w:r>
      <w:r w:rsidR="00202B10" w:rsidRPr="004423FB">
        <w:rPr>
          <w:rFonts w:asciiTheme="minorEastAsia" w:eastAsiaTheme="minorEastAsia" w:hAnsiTheme="minorEastAsia" w:hint="eastAsia"/>
          <w:sz w:val="24"/>
        </w:rPr>
        <w:t>上必要な業務を適切に遂行するために必要な権限」として、次の権限を付与する。</w:t>
      </w:r>
    </w:p>
    <w:p w:rsidR="006F5A04" w:rsidRPr="004423FB" w:rsidRDefault="00946674" w:rsidP="004423FB">
      <w:pPr>
        <w:numPr>
          <w:ilvl w:val="0"/>
          <w:numId w:val="3"/>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防火対象物の全体についての</w:t>
      </w:r>
      <w:r w:rsidR="00202B10" w:rsidRPr="004423FB">
        <w:rPr>
          <w:rFonts w:asciiTheme="minorEastAsia" w:eastAsiaTheme="minorEastAsia" w:hAnsiTheme="minorEastAsia" w:hint="eastAsia"/>
          <w:sz w:val="24"/>
        </w:rPr>
        <w:t>消防計画の作成、見直し及び変更に関する権限</w:t>
      </w:r>
    </w:p>
    <w:p w:rsidR="00751327" w:rsidRPr="004423FB" w:rsidRDefault="00202B10" w:rsidP="004423FB">
      <w:pPr>
        <w:numPr>
          <w:ilvl w:val="0"/>
          <w:numId w:val="3"/>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防火対象物の全体についての消火、通報及び避難の訓練その他統括防火の実施に関する権限</w:t>
      </w:r>
    </w:p>
    <w:p w:rsidR="006F5A04" w:rsidRPr="004423FB" w:rsidRDefault="00751327" w:rsidP="004423FB">
      <w:pPr>
        <w:numPr>
          <w:ilvl w:val="0"/>
          <w:numId w:val="3"/>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防火対象物の廊下、階段、避難口その他の避難上必要な施設の管理に関する</w:t>
      </w:r>
      <w:r w:rsidRPr="004423FB">
        <w:rPr>
          <w:rFonts w:asciiTheme="minorEastAsia" w:eastAsiaTheme="minorEastAsia" w:hAnsiTheme="minorEastAsia" w:hint="eastAsia"/>
          <w:kern w:val="0"/>
          <w:sz w:val="24"/>
        </w:rPr>
        <w:t>権限</w:t>
      </w:r>
    </w:p>
    <w:p w:rsidR="006F5A04" w:rsidRPr="004423FB" w:rsidRDefault="00751327" w:rsidP="004423FB">
      <w:pPr>
        <w:numPr>
          <w:ilvl w:val="0"/>
          <w:numId w:val="3"/>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その他統括防火管理者の責務を遂行するために必要な権限</w:t>
      </w:r>
    </w:p>
    <w:p w:rsidR="006F5A04" w:rsidRPr="004423FB" w:rsidRDefault="00202B10" w:rsidP="004423FB">
      <w:p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w:t>
      </w:r>
      <w:r w:rsidR="00C36611" w:rsidRPr="004423FB">
        <w:rPr>
          <w:rFonts w:asciiTheme="minorEastAsia" w:eastAsiaTheme="minorEastAsia" w:hAnsiTheme="minorEastAsia" w:hint="eastAsia"/>
          <w:sz w:val="24"/>
        </w:rPr>
        <w:t>全体についての</w:t>
      </w:r>
      <w:r w:rsidR="00F2165E" w:rsidRPr="004423FB">
        <w:rPr>
          <w:rFonts w:asciiTheme="minorEastAsia" w:eastAsiaTheme="minorEastAsia" w:hAnsiTheme="minorEastAsia" w:hint="eastAsia"/>
          <w:sz w:val="24"/>
        </w:rPr>
        <w:t>防火管理</w:t>
      </w:r>
      <w:r w:rsidR="00157C32" w:rsidRPr="004423FB">
        <w:rPr>
          <w:rFonts w:asciiTheme="minorEastAsia" w:eastAsiaTheme="minorEastAsia" w:hAnsiTheme="minorEastAsia" w:hint="eastAsia"/>
          <w:sz w:val="24"/>
        </w:rPr>
        <w:t>上必要な業務</w:t>
      </w:r>
      <w:r w:rsidRPr="004423FB">
        <w:rPr>
          <w:rFonts w:asciiTheme="minorEastAsia" w:eastAsiaTheme="minorEastAsia" w:hAnsiTheme="minorEastAsia" w:hint="eastAsia"/>
          <w:sz w:val="24"/>
        </w:rPr>
        <w:t>）</w:t>
      </w:r>
    </w:p>
    <w:p w:rsidR="006F5A04" w:rsidRPr="004423FB" w:rsidRDefault="00600959" w:rsidP="004423FB">
      <w:pPr>
        <w:spacing w:line="0" w:lineRule="atLeast"/>
        <w:ind w:left="454" w:hangingChars="200" w:hanging="454"/>
        <w:rPr>
          <w:rFonts w:asciiTheme="minorEastAsia" w:eastAsiaTheme="minorEastAsia" w:hAnsiTheme="minorEastAsia"/>
          <w:sz w:val="24"/>
        </w:rPr>
      </w:pPr>
      <w:r>
        <w:rPr>
          <w:rFonts w:asciiTheme="minorEastAsia" w:eastAsiaTheme="minorEastAsia" w:hAnsiTheme="minorEastAsia" w:hint="eastAsia"/>
          <w:sz w:val="24"/>
        </w:rPr>
        <w:t>第６</w:t>
      </w:r>
      <w:r w:rsidR="00202B10" w:rsidRPr="004423FB">
        <w:rPr>
          <w:rFonts w:asciiTheme="minorEastAsia" w:eastAsiaTheme="minorEastAsia" w:hAnsiTheme="minorEastAsia" w:hint="eastAsia"/>
          <w:sz w:val="24"/>
        </w:rPr>
        <w:t xml:space="preserve">条　</w:t>
      </w:r>
      <w:r w:rsidR="008A4D9F" w:rsidRPr="004423FB">
        <w:rPr>
          <w:rFonts w:asciiTheme="minorEastAsia" w:eastAsiaTheme="minorEastAsia" w:hAnsiTheme="minorEastAsia" w:hint="eastAsia"/>
          <w:sz w:val="24"/>
        </w:rPr>
        <w:t>甲は、統括防火管理者となる乙の従業員に対して、規則第３条の３第１項第２号に規定する本件防火対象物の「</w:t>
      </w:r>
      <w:r w:rsidR="00C36611" w:rsidRPr="004423FB">
        <w:rPr>
          <w:rFonts w:asciiTheme="minorEastAsia" w:eastAsiaTheme="minorEastAsia" w:hAnsiTheme="minorEastAsia" w:hint="eastAsia"/>
          <w:sz w:val="24"/>
        </w:rPr>
        <w:t>全体についての</w:t>
      </w:r>
      <w:r w:rsidR="008A4D9F" w:rsidRPr="004423FB">
        <w:rPr>
          <w:rFonts w:asciiTheme="minorEastAsia" w:eastAsiaTheme="minorEastAsia" w:hAnsiTheme="minorEastAsia" w:hint="eastAsia"/>
          <w:sz w:val="24"/>
        </w:rPr>
        <w:t>防火管理上必要な業務の内容」</w:t>
      </w:r>
      <w:r w:rsidR="00157C32" w:rsidRPr="004423FB">
        <w:rPr>
          <w:rFonts w:asciiTheme="minorEastAsia" w:eastAsiaTheme="minorEastAsia" w:hAnsiTheme="minorEastAsia" w:hint="eastAsia"/>
          <w:sz w:val="24"/>
        </w:rPr>
        <w:t>は、次のとおりとする。</w:t>
      </w:r>
    </w:p>
    <w:p w:rsidR="006F5A04" w:rsidRPr="004423FB" w:rsidRDefault="00751327" w:rsidP="004423FB">
      <w:pPr>
        <w:numPr>
          <w:ilvl w:val="0"/>
          <w:numId w:val="4"/>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防火対象物の全体についての消防計画の作成、見直し及び変更に関すること。</w:t>
      </w:r>
    </w:p>
    <w:p w:rsidR="006F5A04" w:rsidRPr="004423FB" w:rsidRDefault="00751327" w:rsidP="004423FB">
      <w:pPr>
        <w:numPr>
          <w:ilvl w:val="0"/>
          <w:numId w:val="4"/>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防火対象物の全体についての消火、通報及び避難の訓練の実施に関すること。</w:t>
      </w:r>
    </w:p>
    <w:p w:rsidR="006F5A04" w:rsidRPr="004423FB" w:rsidRDefault="00751327" w:rsidP="004423FB">
      <w:pPr>
        <w:numPr>
          <w:ilvl w:val="0"/>
          <w:numId w:val="4"/>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防火対象物の廊下、階段、避難口その他の避難上必要な施設の管理に関する</w:t>
      </w:r>
      <w:r w:rsidRPr="004423FB">
        <w:rPr>
          <w:rFonts w:asciiTheme="minorEastAsia" w:eastAsiaTheme="minorEastAsia" w:hAnsiTheme="minorEastAsia" w:hint="eastAsia"/>
          <w:kern w:val="0"/>
          <w:sz w:val="24"/>
        </w:rPr>
        <w:t>こと。</w:t>
      </w:r>
    </w:p>
    <w:p w:rsidR="006F5A04" w:rsidRPr="004423FB" w:rsidRDefault="00751327" w:rsidP="004423FB">
      <w:pPr>
        <w:numPr>
          <w:ilvl w:val="0"/>
          <w:numId w:val="4"/>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その他統括防火管理者として行うべき業務に関すること。</w:t>
      </w:r>
    </w:p>
    <w:p w:rsidR="00267CAD" w:rsidRPr="004423FB" w:rsidRDefault="00202B10" w:rsidP="004423FB">
      <w:pPr>
        <w:spacing w:line="0" w:lineRule="atLeast"/>
        <w:ind w:left="454" w:hangingChars="200" w:hanging="454"/>
        <w:rPr>
          <w:rFonts w:asciiTheme="minorEastAsia" w:eastAsiaTheme="minorEastAsia" w:hAnsiTheme="minorEastAsia"/>
          <w:color w:val="D9D9D9"/>
          <w:sz w:val="24"/>
        </w:rPr>
      </w:pPr>
      <w:r w:rsidRPr="004423FB">
        <w:rPr>
          <w:rFonts w:asciiTheme="minorEastAsia" w:eastAsiaTheme="minorEastAsia" w:hAnsiTheme="minorEastAsia" w:hint="eastAsia"/>
          <w:sz w:val="24"/>
        </w:rPr>
        <w:t>（</w:t>
      </w:r>
      <w:r w:rsidR="00C36611" w:rsidRPr="004423FB">
        <w:rPr>
          <w:rFonts w:asciiTheme="minorEastAsia" w:eastAsiaTheme="minorEastAsia" w:hAnsiTheme="minorEastAsia" w:hint="eastAsia"/>
          <w:sz w:val="24"/>
        </w:rPr>
        <w:t>全体についての</w:t>
      </w:r>
      <w:r w:rsidRPr="004423FB">
        <w:rPr>
          <w:rFonts w:asciiTheme="minorEastAsia" w:eastAsiaTheme="minorEastAsia" w:hAnsiTheme="minorEastAsia" w:hint="eastAsia"/>
          <w:sz w:val="24"/>
        </w:rPr>
        <w:t>防火管理上必要な事項）</w:t>
      </w:r>
    </w:p>
    <w:p w:rsidR="006F5A04" w:rsidRPr="004423FB" w:rsidRDefault="00600959" w:rsidP="004423FB">
      <w:pPr>
        <w:spacing w:line="0" w:lineRule="atLeast"/>
        <w:ind w:left="454" w:hangingChars="200" w:hanging="454"/>
        <w:rPr>
          <w:rFonts w:asciiTheme="minorEastAsia" w:eastAsiaTheme="minorEastAsia" w:hAnsiTheme="minorEastAsia"/>
          <w:sz w:val="24"/>
        </w:rPr>
      </w:pPr>
      <w:r>
        <w:rPr>
          <w:rFonts w:asciiTheme="minorEastAsia" w:eastAsiaTheme="minorEastAsia" w:hAnsiTheme="minorEastAsia" w:hint="eastAsia"/>
          <w:sz w:val="24"/>
        </w:rPr>
        <w:t>第７</w:t>
      </w:r>
      <w:r w:rsidR="008A4D9F" w:rsidRPr="004423FB">
        <w:rPr>
          <w:rFonts w:asciiTheme="minorEastAsia" w:eastAsiaTheme="minorEastAsia" w:hAnsiTheme="minorEastAsia" w:hint="eastAsia"/>
          <w:sz w:val="24"/>
        </w:rPr>
        <w:t>条</w:t>
      </w:r>
      <w:r w:rsidR="00202B10" w:rsidRPr="004423FB">
        <w:rPr>
          <w:rFonts w:asciiTheme="minorEastAsia" w:eastAsiaTheme="minorEastAsia" w:hAnsiTheme="minorEastAsia" w:hint="eastAsia"/>
          <w:sz w:val="24"/>
        </w:rPr>
        <w:t xml:space="preserve">　甲は、</w:t>
      </w:r>
      <w:r w:rsidR="00F2165E" w:rsidRPr="004423FB">
        <w:rPr>
          <w:rFonts w:asciiTheme="minorEastAsia" w:eastAsiaTheme="minorEastAsia" w:hAnsiTheme="minorEastAsia" w:hint="eastAsia"/>
          <w:sz w:val="24"/>
        </w:rPr>
        <w:t>統括防火管理</w:t>
      </w:r>
      <w:r w:rsidR="00202B10" w:rsidRPr="004423FB">
        <w:rPr>
          <w:rFonts w:asciiTheme="minorEastAsia" w:eastAsiaTheme="minorEastAsia" w:hAnsiTheme="minorEastAsia" w:hint="eastAsia"/>
          <w:sz w:val="24"/>
        </w:rPr>
        <w:t>者となる乙の従業員に対して、</w:t>
      </w:r>
      <w:r w:rsidR="00016069" w:rsidRPr="004423FB">
        <w:rPr>
          <w:rFonts w:asciiTheme="minorEastAsia" w:eastAsiaTheme="minorEastAsia" w:hAnsiTheme="minorEastAsia" w:hint="eastAsia"/>
          <w:sz w:val="24"/>
        </w:rPr>
        <w:t>規則第３条の３第１項第３</w:t>
      </w:r>
      <w:r w:rsidR="00202B10" w:rsidRPr="004423FB">
        <w:rPr>
          <w:rFonts w:asciiTheme="minorEastAsia" w:eastAsiaTheme="minorEastAsia" w:hAnsiTheme="minorEastAsia" w:hint="eastAsia"/>
          <w:sz w:val="24"/>
        </w:rPr>
        <w:t>号</w:t>
      </w:r>
      <w:r w:rsidR="00016069" w:rsidRPr="004423FB">
        <w:rPr>
          <w:rFonts w:asciiTheme="minorEastAsia" w:eastAsiaTheme="minorEastAsia" w:hAnsiTheme="minorEastAsia" w:hint="eastAsia"/>
          <w:sz w:val="24"/>
        </w:rPr>
        <w:t>に規定する本件防火対象物</w:t>
      </w:r>
      <w:r w:rsidR="00202B10" w:rsidRPr="004423FB">
        <w:rPr>
          <w:rFonts w:asciiTheme="minorEastAsia" w:eastAsiaTheme="minorEastAsia" w:hAnsiTheme="minorEastAsia" w:hint="eastAsia"/>
          <w:sz w:val="24"/>
        </w:rPr>
        <w:t>の「位置、構造及び設備の状況その他</w:t>
      </w:r>
      <w:r w:rsidR="00C36611" w:rsidRPr="004423FB">
        <w:rPr>
          <w:rFonts w:asciiTheme="minorEastAsia" w:eastAsiaTheme="minorEastAsia" w:hAnsiTheme="minorEastAsia" w:hint="eastAsia"/>
          <w:sz w:val="24"/>
        </w:rPr>
        <w:t>本件防火対象物の全体についての</w:t>
      </w:r>
      <w:r w:rsidR="00F2165E" w:rsidRPr="004423FB">
        <w:rPr>
          <w:rFonts w:asciiTheme="minorEastAsia" w:eastAsiaTheme="minorEastAsia" w:hAnsiTheme="minorEastAsia" w:hint="eastAsia"/>
          <w:sz w:val="24"/>
        </w:rPr>
        <w:t>防火管理</w:t>
      </w:r>
      <w:r w:rsidR="00202B10" w:rsidRPr="004423FB">
        <w:rPr>
          <w:rFonts w:asciiTheme="minorEastAsia" w:eastAsiaTheme="minorEastAsia" w:hAnsiTheme="minorEastAsia" w:hint="eastAsia"/>
          <w:sz w:val="24"/>
        </w:rPr>
        <w:t>上必要な事項」について説明するものとする。</w:t>
      </w:r>
    </w:p>
    <w:p w:rsidR="006F5A04" w:rsidRPr="004423FB" w:rsidRDefault="00202B10" w:rsidP="004423FB">
      <w:pPr>
        <w:spacing w:line="0" w:lineRule="atLeast"/>
        <w:ind w:leftChars="172" w:left="339" w:firstLineChars="100" w:firstLine="227"/>
        <w:rPr>
          <w:rFonts w:asciiTheme="minorEastAsia" w:eastAsiaTheme="minorEastAsia" w:hAnsiTheme="minorEastAsia"/>
          <w:sz w:val="24"/>
        </w:rPr>
      </w:pPr>
      <w:r w:rsidRPr="004423FB">
        <w:rPr>
          <w:rFonts w:asciiTheme="minorEastAsia" w:eastAsiaTheme="minorEastAsia" w:hAnsiTheme="minorEastAsia" w:hint="eastAsia"/>
          <w:sz w:val="24"/>
        </w:rPr>
        <w:lastRenderedPageBreak/>
        <w:t>なお、</w:t>
      </w:r>
      <w:r w:rsidR="00F2165E" w:rsidRPr="004423FB">
        <w:rPr>
          <w:rFonts w:asciiTheme="minorEastAsia" w:eastAsiaTheme="minorEastAsia" w:hAnsiTheme="minorEastAsia" w:hint="eastAsia"/>
          <w:sz w:val="24"/>
        </w:rPr>
        <w:t>統括防火管理</w:t>
      </w:r>
      <w:r w:rsidRPr="004423FB">
        <w:rPr>
          <w:rFonts w:asciiTheme="minorEastAsia" w:eastAsiaTheme="minorEastAsia" w:hAnsiTheme="minorEastAsia" w:hint="eastAsia"/>
          <w:sz w:val="24"/>
        </w:rPr>
        <w:t>上必要な事項は、次のとおりとする。</w:t>
      </w:r>
    </w:p>
    <w:p w:rsidR="006F5A04" w:rsidRPr="004423FB" w:rsidRDefault="00016069" w:rsidP="00DF25F2">
      <w:pPr>
        <w:numPr>
          <w:ilvl w:val="0"/>
          <w:numId w:val="5"/>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防火対象物の全体についての消火、通報及び避難の訓練の実施状況に関すること。</w:t>
      </w:r>
    </w:p>
    <w:p w:rsidR="006F5A04" w:rsidRPr="004423FB" w:rsidRDefault="00016069" w:rsidP="00DF25F2">
      <w:pPr>
        <w:numPr>
          <w:ilvl w:val="0"/>
          <w:numId w:val="5"/>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火災、地震その他の災害が発生した場合における消火活動、通報連絡及び避難誘導に関すること。</w:t>
      </w:r>
    </w:p>
    <w:p w:rsidR="006F5A04" w:rsidRPr="004423FB" w:rsidRDefault="00016069" w:rsidP="00DF25F2">
      <w:pPr>
        <w:numPr>
          <w:ilvl w:val="0"/>
          <w:numId w:val="5"/>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火災の際の消防隊に対する当該防火対象物の構造その他必要な情報の提供及び消防隊の誘導に関すること</w:t>
      </w:r>
      <w:r w:rsidR="000102AD" w:rsidRPr="004423FB">
        <w:rPr>
          <w:rFonts w:asciiTheme="minorEastAsia" w:eastAsiaTheme="minorEastAsia" w:hAnsiTheme="minorEastAsia" w:hint="eastAsia"/>
          <w:sz w:val="24"/>
        </w:rPr>
        <w:t>。</w:t>
      </w:r>
    </w:p>
    <w:p w:rsidR="008A4D9F" w:rsidRDefault="00016069" w:rsidP="00DF25F2">
      <w:pPr>
        <w:numPr>
          <w:ilvl w:val="0"/>
          <w:numId w:val="5"/>
        </w:numPr>
        <w:spacing w:line="0" w:lineRule="atLeast"/>
        <w:rPr>
          <w:rFonts w:asciiTheme="minorEastAsia" w:eastAsiaTheme="minorEastAsia" w:hAnsiTheme="minorEastAsia"/>
          <w:sz w:val="24"/>
        </w:rPr>
      </w:pPr>
      <w:r w:rsidRPr="004423FB">
        <w:rPr>
          <w:rFonts w:asciiTheme="minorEastAsia" w:eastAsiaTheme="minorEastAsia" w:hAnsiTheme="minorEastAsia" w:hint="eastAsia"/>
          <w:sz w:val="24"/>
        </w:rPr>
        <w:t>その他防火対象物全体についての防火管理上必要な事項</w:t>
      </w:r>
    </w:p>
    <w:p w:rsidR="005E5C97" w:rsidRPr="005E5C97" w:rsidRDefault="005E5C97" w:rsidP="005E5C97">
      <w:pPr>
        <w:spacing w:line="0" w:lineRule="atLeast"/>
        <w:rPr>
          <w:rFonts w:asciiTheme="minorEastAsia" w:eastAsiaTheme="minorEastAsia" w:hAnsiTheme="minorEastAsia"/>
          <w:sz w:val="24"/>
        </w:rPr>
      </w:pPr>
      <w:r w:rsidRPr="005E5C97">
        <w:rPr>
          <w:rFonts w:asciiTheme="minorEastAsia" w:eastAsiaTheme="minorEastAsia" w:hAnsiTheme="minorEastAsia" w:hint="eastAsia"/>
          <w:sz w:val="24"/>
        </w:rPr>
        <w:t>（甲の管理責任）</w:t>
      </w:r>
    </w:p>
    <w:p w:rsidR="005E5C97" w:rsidRDefault="00600959" w:rsidP="005E5C97">
      <w:pPr>
        <w:spacing w:line="0" w:lineRule="atLeast"/>
        <w:ind w:left="454" w:hangingChars="200" w:hanging="454"/>
        <w:rPr>
          <w:rFonts w:asciiTheme="minorEastAsia" w:eastAsiaTheme="minorEastAsia" w:hAnsiTheme="minorEastAsia"/>
          <w:sz w:val="24"/>
        </w:rPr>
      </w:pPr>
      <w:r>
        <w:rPr>
          <w:rFonts w:asciiTheme="minorEastAsia" w:eastAsiaTheme="minorEastAsia" w:hAnsiTheme="minorEastAsia" w:hint="eastAsia"/>
          <w:sz w:val="24"/>
        </w:rPr>
        <w:t>第８</w:t>
      </w:r>
      <w:r w:rsidR="005E5C97" w:rsidRPr="005E5C97">
        <w:rPr>
          <w:rFonts w:asciiTheme="minorEastAsia" w:eastAsiaTheme="minorEastAsia" w:hAnsiTheme="minorEastAsia" w:hint="eastAsia"/>
          <w:sz w:val="24"/>
        </w:rPr>
        <w:t>条 甲は、乙及び</w:t>
      </w:r>
      <w:r w:rsidR="005E5C97">
        <w:rPr>
          <w:rFonts w:asciiTheme="minorEastAsia" w:eastAsiaTheme="minorEastAsia" w:hAnsiTheme="minorEastAsia" w:hint="eastAsia"/>
          <w:sz w:val="24"/>
        </w:rPr>
        <w:t>統括防火管理者</w:t>
      </w:r>
      <w:r w:rsidR="005E5C97" w:rsidRPr="005E5C97">
        <w:rPr>
          <w:rFonts w:asciiTheme="minorEastAsia" w:eastAsiaTheme="minorEastAsia" w:hAnsiTheme="minorEastAsia" w:hint="eastAsia"/>
          <w:sz w:val="24"/>
        </w:rPr>
        <w:t>となる乙の従業員から防火管理上必要な業務を適切に遂行するために、甲が講ずべき措置をとることを要請されたときは、誠実に対応するものとする。</w:t>
      </w:r>
    </w:p>
    <w:p w:rsidR="005E5C97" w:rsidRPr="005E5C97" w:rsidRDefault="005E5C97" w:rsidP="005E5C97">
      <w:pPr>
        <w:spacing w:line="0" w:lineRule="atLeast"/>
        <w:rPr>
          <w:rFonts w:asciiTheme="minorEastAsia" w:eastAsiaTheme="minorEastAsia" w:hAnsiTheme="minorEastAsia"/>
          <w:sz w:val="24"/>
        </w:rPr>
      </w:pPr>
      <w:r w:rsidRPr="005E5C97">
        <w:rPr>
          <w:rFonts w:asciiTheme="minorEastAsia" w:eastAsiaTheme="minorEastAsia" w:hAnsiTheme="minorEastAsia" w:hint="eastAsia"/>
          <w:sz w:val="24"/>
        </w:rPr>
        <w:t>（報告）</w:t>
      </w:r>
    </w:p>
    <w:p w:rsidR="005E5C97" w:rsidRPr="005E5C97" w:rsidRDefault="00600959" w:rsidP="005E5C97">
      <w:pPr>
        <w:spacing w:line="0" w:lineRule="atLeast"/>
        <w:ind w:left="454" w:hangingChars="200" w:hanging="454"/>
        <w:rPr>
          <w:rFonts w:asciiTheme="minorEastAsia" w:eastAsiaTheme="minorEastAsia" w:hAnsiTheme="minorEastAsia"/>
          <w:sz w:val="24"/>
        </w:rPr>
      </w:pPr>
      <w:r>
        <w:rPr>
          <w:rFonts w:asciiTheme="minorEastAsia" w:eastAsiaTheme="minorEastAsia" w:hAnsiTheme="minorEastAsia" w:hint="eastAsia"/>
          <w:sz w:val="24"/>
        </w:rPr>
        <w:t>第９</w:t>
      </w:r>
      <w:r w:rsidR="005E5C97" w:rsidRPr="005E5C97">
        <w:rPr>
          <w:rFonts w:asciiTheme="minorEastAsia" w:eastAsiaTheme="minorEastAsia" w:hAnsiTheme="minorEastAsia" w:hint="eastAsia"/>
          <w:sz w:val="24"/>
        </w:rPr>
        <w:t>条 乙は、甲の指示を受けて防火管理上必要な業務を適切に遂行するために、定期的に業務に関する実施状況について記録し、報告するものとする。</w:t>
      </w:r>
    </w:p>
    <w:p w:rsidR="005E5C97" w:rsidRPr="005E5C97" w:rsidRDefault="005E5C97" w:rsidP="005E5C97">
      <w:pPr>
        <w:spacing w:line="0" w:lineRule="atLeast"/>
        <w:rPr>
          <w:rFonts w:asciiTheme="minorEastAsia" w:eastAsiaTheme="minorEastAsia" w:hAnsiTheme="minorEastAsia"/>
          <w:sz w:val="24"/>
        </w:rPr>
      </w:pPr>
      <w:r w:rsidRPr="005E5C97">
        <w:rPr>
          <w:rFonts w:asciiTheme="minorEastAsia" w:eastAsiaTheme="minorEastAsia" w:hAnsiTheme="minorEastAsia" w:hint="eastAsia"/>
          <w:sz w:val="24"/>
        </w:rPr>
        <w:t>（</w:t>
      </w:r>
      <w:r>
        <w:rPr>
          <w:rFonts w:asciiTheme="minorEastAsia" w:eastAsiaTheme="minorEastAsia" w:hAnsiTheme="minorEastAsia" w:hint="eastAsia"/>
          <w:sz w:val="24"/>
        </w:rPr>
        <w:t>統括防火管理者</w:t>
      </w:r>
      <w:r w:rsidRPr="005E5C97">
        <w:rPr>
          <w:rFonts w:asciiTheme="minorEastAsia" w:eastAsiaTheme="minorEastAsia" w:hAnsiTheme="minorEastAsia" w:hint="eastAsia"/>
          <w:sz w:val="24"/>
        </w:rPr>
        <w:t>の選解任等）</w:t>
      </w:r>
    </w:p>
    <w:p w:rsidR="005E5C97" w:rsidRDefault="00600959" w:rsidP="005E5C97">
      <w:pPr>
        <w:spacing w:line="0" w:lineRule="atLeast"/>
        <w:ind w:left="454" w:hangingChars="200" w:hanging="454"/>
        <w:rPr>
          <w:rFonts w:asciiTheme="minorEastAsia" w:eastAsiaTheme="minorEastAsia" w:hAnsiTheme="minorEastAsia"/>
          <w:sz w:val="24"/>
        </w:rPr>
      </w:pPr>
      <w:r>
        <w:rPr>
          <w:rFonts w:asciiTheme="minorEastAsia" w:eastAsiaTheme="minorEastAsia" w:hAnsiTheme="minorEastAsia" w:hint="eastAsia"/>
          <w:sz w:val="24"/>
        </w:rPr>
        <w:t>第10</w:t>
      </w:r>
      <w:r w:rsidR="005E5C97" w:rsidRPr="005E5C97">
        <w:rPr>
          <w:rFonts w:asciiTheme="minorEastAsia" w:eastAsiaTheme="minorEastAsia" w:hAnsiTheme="minorEastAsia" w:hint="eastAsia"/>
          <w:sz w:val="24"/>
        </w:rPr>
        <w:t xml:space="preserve">条 </w:t>
      </w:r>
      <w:r w:rsidR="005E5C97">
        <w:rPr>
          <w:rFonts w:asciiTheme="minorEastAsia" w:eastAsiaTheme="minorEastAsia" w:hAnsiTheme="minorEastAsia" w:hint="eastAsia"/>
          <w:sz w:val="24"/>
        </w:rPr>
        <w:t>乙は</w:t>
      </w:r>
      <w:r w:rsidR="005E5C97">
        <w:rPr>
          <w:rFonts w:asciiTheme="minorEastAsia" w:eastAsiaTheme="minorEastAsia" w:hAnsiTheme="minorEastAsia" w:hint="eastAsia"/>
          <w:sz w:val="24"/>
          <w:u w:val="single"/>
        </w:rPr>
        <w:t xml:space="preserve">　　　　　　　　　　　　</w:t>
      </w:r>
      <w:r w:rsidR="005E5C97" w:rsidRPr="005E5C97">
        <w:rPr>
          <w:rFonts w:asciiTheme="minorEastAsia" w:eastAsiaTheme="minorEastAsia" w:hAnsiTheme="minorEastAsia" w:hint="eastAsia"/>
          <w:sz w:val="24"/>
        </w:rPr>
        <w:t>を</w:t>
      </w:r>
      <w:r w:rsidR="005E5C97">
        <w:rPr>
          <w:rFonts w:asciiTheme="minorEastAsia" w:eastAsiaTheme="minorEastAsia" w:hAnsiTheme="minorEastAsia" w:hint="eastAsia"/>
          <w:sz w:val="24"/>
        </w:rPr>
        <w:t>統括防火管理者</w:t>
      </w:r>
      <w:r w:rsidR="005E5C97" w:rsidRPr="005E5C97">
        <w:rPr>
          <w:rFonts w:asciiTheme="minorEastAsia" w:eastAsiaTheme="minorEastAsia" w:hAnsiTheme="minorEastAsia" w:hint="eastAsia"/>
          <w:sz w:val="24"/>
        </w:rPr>
        <w:t>として選任するものとする。ただし、資質が適任でない等の理由により、甲が乙に他の者を選任することを求めたときは、乙はこの協議に応じなければならない。</w:t>
      </w:r>
    </w:p>
    <w:p w:rsidR="005E5C97" w:rsidRPr="005E5C97" w:rsidRDefault="005E5C97" w:rsidP="005E5C97">
      <w:pPr>
        <w:spacing w:line="0" w:lineRule="atLeast"/>
        <w:rPr>
          <w:rFonts w:asciiTheme="minorEastAsia" w:eastAsiaTheme="minorEastAsia" w:hAnsiTheme="minorEastAsia"/>
          <w:sz w:val="24"/>
        </w:rPr>
      </w:pPr>
      <w:r w:rsidRPr="005E5C97">
        <w:rPr>
          <w:rFonts w:asciiTheme="minorEastAsia" w:eastAsiaTheme="minorEastAsia" w:hAnsiTheme="minorEastAsia" w:hint="eastAsia"/>
          <w:sz w:val="24"/>
        </w:rPr>
        <w:t>（委託契約の解除）</w:t>
      </w:r>
    </w:p>
    <w:p w:rsidR="005E5C97" w:rsidRPr="005E5C97" w:rsidRDefault="005E5C97" w:rsidP="005E5C97">
      <w:pPr>
        <w:spacing w:line="0" w:lineRule="atLeast"/>
        <w:ind w:left="454" w:hangingChars="200" w:hanging="454"/>
        <w:rPr>
          <w:rFonts w:asciiTheme="minorEastAsia" w:eastAsiaTheme="minorEastAsia" w:hAnsiTheme="minorEastAsia"/>
          <w:sz w:val="24"/>
        </w:rPr>
      </w:pPr>
      <w:r w:rsidRPr="005E5C97">
        <w:rPr>
          <w:rFonts w:asciiTheme="minorEastAsia" w:eastAsiaTheme="minorEastAsia" w:hAnsiTheme="minorEastAsia" w:hint="eastAsia"/>
          <w:sz w:val="24"/>
        </w:rPr>
        <w:t>第</w:t>
      </w:r>
      <w:r w:rsidR="00600959">
        <w:rPr>
          <w:rFonts w:asciiTheme="minorEastAsia" w:eastAsiaTheme="minorEastAsia" w:hAnsiTheme="minorEastAsia" w:hint="eastAsia"/>
          <w:sz w:val="24"/>
        </w:rPr>
        <w:t>11</w:t>
      </w:r>
      <w:r w:rsidRPr="005E5C97">
        <w:rPr>
          <w:rFonts w:asciiTheme="minorEastAsia" w:eastAsiaTheme="minorEastAsia" w:hAnsiTheme="minorEastAsia" w:hint="eastAsia"/>
          <w:sz w:val="24"/>
        </w:rPr>
        <w:t>条 甲は、乙が次の各号のいずれかに該当したときは、催告を要せず直ちにこの契約を解除することとできる。</w:t>
      </w:r>
    </w:p>
    <w:p w:rsidR="00DF25F2" w:rsidRDefault="005E5C97" w:rsidP="00DF25F2">
      <w:pPr>
        <w:pStyle w:val="a9"/>
        <w:numPr>
          <w:ilvl w:val="0"/>
          <w:numId w:val="7"/>
        </w:numPr>
        <w:spacing w:line="0" w:lineRule="atLeast"/>
        <w:ind w:leftChars="0"/>
        <w:rPr>
          <w:rFonts w:asciiTheme="minorEastAsia" w:eastAsiaTheme="minorEastAsia" w:hAnsiTheme="minorEastAsia"/>
          <w:sz w:val="24"/>
        </w:rPr>
      </w:pPr>
      <w:r w:rsidRPr="00DF25F2">
        <w:rPr>
          <w:rFonts w:asciiTheme="minorEastAsia" w:eastAsiaTheme="minorEastAsia" w:hAnsiTheme="minorEastAsia" w:hint="eastAsia"/>
          <w:sz w:val="24"/>
        </w:rPr>
        <w:t>甲または</w:t>
      </w:r>
      <w:r w:rsidR="00DF25F2">
        <w:rPr>
          <w:rFonts w:asciiTheme="minorEastAsia" w:eastAsiaTheme="minorEastAsia" w:hAnsiTheme="minorEastAsia" w:hint="eastAsia"/>
          <w:sz w:val="24"/>
        </w:rPr>
        <w:t>乙は、委託を受けた防火管理業務の各条項に違反し、相手方が一定期間</w:t>
      </w:r>
      <w:r w:rsidRPr="00DF25F2">
        <w:rPr>
          <w:rFonts w:asciiTheme="minorEastAsia" w:eastAsiaTheme="minorEastAsia" w:hAnsiTheme="minorEastAsia" w:hint="eastAsia"/>
          <w:sz w:val="24"/>
        </w:rPr>
        <w:t>を定めて催告したにもかかわらず、是正されなかったとき。</w:t>
      </w:r>
    </w:p>
    <w:p w:rsidR="00DF25F2" w:rsidRDefault="005E5C97" w:rsidP="00DF25F2">
      <w:pPr>
        <w:pStyle w:val="a9"/>
        <w:numPr>
          <w:ilvl w:val="0"/>
          <w:numId w:val="7"/>
        </w:numPr>
        <w:spacing w:line="0" w:lineRule="atLeast"/>
        <w:ind w:leftChars="0"/>
        <w:rPr>
          <w:rFonts w:asciiTheme="minorEastAsia" w:eastAsiaTheme="minorEastAsia" w:hAnsiTheme="minorEastAsia"/>
          <w:sz w:val="24"/>
        </w:rPr>
      </w:pPr>
      <w:r w:rsidRPr="00DF25F2">
        <w:rPr>
          <w:rFonts w:asciiTheme="minorEastAsia" w:eastAsiaTheme="minorEastAsia" w:hAnsiTheme="minorEastAsia" w:hint="eastAsia"/>
          <w:sz w:val="24"/>
        </w:rPr>
        <w:t>消防機関から、命令又は使用停止の処分を受けたとき。</w:t>
      </w:r>
    </w:p>
    <w:p w:rsidR="00DF25F2" w:rsidRDefault="005E5C97" w:rsidP="00DF25F2">
      <w:pPr>
        <w:pStyle w:val="a9"/>
        <w:numPr>
          <w:ilvl w:val="0"/>
          <w:numId w:val="7"/>
        </w:numPr>
        <w:spacing w:line="0" w:lineRule="atLeast"/>
        <w:ind w:leftChars="0"/>
        <w:rPr>
          <w:rFonts w:asciiTheme="minorEastAsia" w:eastAsiaTheme="minorEastAsia" w:hAnsiTheme="minorEastAsia"/>
          <w:sz w:val="24"/>
        </w:rPr>
      </w:pPr>
      <w:r w:rsidRPr="00DF25F2">
        <w:rPr>
          <w:rFonts w:asciiTheme="minorEastAsia" w:eastAsiaTheme="minorEastAsia" w:hAnsiTheme="minorEastAsia" w:hint="eastAsia"/>
          <w:sz w:val="24"/>
        </w:rPr>
        <w:t>乙及び</w:t>
      </w:r>
      <w:r w:rsidR="00600959">
        <w:rPr>
          <w:rFonts w:asciiTheme="minorEastAsia" w:eastAsiaTheme="minorEastAsia" w:hAnsiTheme="minorEastAsia" w:hint="eastAsia"/>
          <w:sz w:val="24"/>
        </w:rPr>
        <w:t>統括防火管理者</w:t>
      </w:r>
      <w:r w:rsidRPr="00DF25F2">
        <w:rPr>
          <w:rFonts w:asciiTheme="minorEastAsia" w:eastAsiaTheme="minorEastAsia" w:hAnsiTheme="minorEastAsia" w:hint="eastAsia"/>
          <w:sz w:val="24"/>
        </w:rPr>
        <w:t>となる乙の従業員が、防火管理業務を誠実に行わない等の故意又は重大な過失により甲の信用を失墜させるような行為のあったとき。</w:t>
      </w:r>
    </w:p>
    <w:p w:rsidR="00DF25F2" w:rsidRDefault="005E5C97" w:rsidP="00DF25F2">
      <w:pPr>
        <w:pStyle w:val="a9"/>
        <w:numPr>
          <w:ilvl w:val="0"/>
          <w:numId w:val="7"/>
        </w:numPr>
        <w:spacing w:line="0" w:lineRule="atLeast"/>
        <w:ind w:leftChars="0"/>
        <w:rPr>
          <w:rFonts w:asciiTheme="minorEastAsia" w:eastAsiaTheme="minorEastAsia" w:hAnsiTheme="minorEastAsia"/>
          <w:sz w:val="24"/>
        </w:rPr>
      </w:pPr>
      <w:r w:rsidRPr="00DF25F2">
        <w:rPr>
          <w:rFonts w:asciiTheme="minorEastAsia" w:eastAsiaTheme="minorEastAsia" w:hAnsiTheme="minorEastAsia" w:hint="eastAsia"/>
          <w:sz w:val="24"/>
        </w:rPr>
        <w:t>乙により本件事業所を毀損し又は火災を発生せしめたとき。</w:t>
      </w:r>
    </w:p>
    <w:p w:rsidR="00DF25F2" w:rsidRDefault="005E5C97" w:rsidP="00DF25F2">
      <w:pPr>
        <w:pStyle w:val="a9"/>
        <w:numPr>
          <w:ilvl w:val="0"/>
          <w:numId w:val="7"/>
        </w:numPr>
        <w:spacing w:line="0" w:lineRule="atLeast"/>
        <w:ind w:leftChars="0"/>
        <w:rPr>
          <w:rFonts w:asciiTheme="minorEastAsia" w:eastAsiaTheme="minorEastAsia" w:hAnsiTheme="minorEastAsia"/>
          <w:sz w:val="24"/>
        </w:rPr>
      </w:pPr>
      <w:r w:rsidRPr="00DF25F2">
        <w:rPr>
          <w:rFonts w:asciiTheme="minorEastAsia" w:eastAsiaTheme="minorEastAsia" w:hAnsiTheme="minorEastAsia" w:hint="eastAsia"/>
          <w:sz w:val="24"/>
        </w:rPr>
        <w:t>乙の会社組織、資本構成その他事業に関する重大な変更をおよぼす等、防火管理業務を継続しがたい事実が発生したとき。</w:t>
      </w:r>
    </w:p>
    <w:p w:rsidR="005E5C97" w:rsidRDefault="005E5C97" w:rsidP="00DF25F2">
      <w:pPr>
        <w:pStyle w:val="a9"/>
        <w:numPr>
          <w:ilvl w:val="0"/>
          <w:numId w:val="7"/>
        </w:numPr>
        <w:spacing w:line="0" w:lineRule="atLeast"/>
        <w:ind w:leftChars="0"/>
        <w:rPr>
          <w:rFonts w:asciiTheme="minorEastAsia" w:eastAsiaTheme="minorEastAsia" w:hAnsiTheme="minorEastAsia"/>
          <w:sz w:val="24"/>
        </w:rPr>
      </w:pPr>
      <w:r w:rsidRPr="00DF25F2">
        <w:rPr>
          <w:rFonts w:asciiTheme="minorEastAsia" w:eastAsiaTheme="minorEastAsia" w:hAnsiTheme="minorEastAsia" w:hint="eastAsia"/>
          <w:sz w:val="24"/>
        </w:rPr>
        <w:t>前各号に準ずる事由により、甲または乙が防火管理業務を継続しがたいと認められるとき。</w:t>
      </w:r>
    </w:p>
    <w:p w:rsidR="006F5A04" w:rsidRPr="004423FB" w:rsidRDefault="00202B10" w:rsidP="004423FB">
      <w:pPr>
        <w:spacing w:line="0" w:lineRule="atLeast"/>
        <w:ind w:left="454" w:hangingChars="200" w:hanging="454"/>
        <w:rPr>
          <w:rFonts w:asciiTheme="minorEastAsia" w:eastAsiaTheme="minorEastAsia" w:hAnsiTheme="minorEastAsia"/>
          <w:sz w:val="24"/>
        </w:rPr>
      </w:pPr>
      <w:r w:rsidRPr="004423FB">
        <w:rPr>
          <w:rFonts w:asciiTheme="minorEastAsia" w:eastAsiaTheme="minorEastAsia" w:hAnsiTheme="minorEastAsia" w:hint="eastAsia"/>
          <w:sz w:val="24"/>
        </w:rPr>
        <w:t>（疑義の決定等）</w:t>
      </w:r>
    </w:p>
    <w:p w:rsidR="006F5A04" w:rsidRPr="004423FB" w:rsidRDefault="00600959" w:rsidP="004423FB">
      <w:pPr>
        <w:spacing w:line="0" w:lineRule="atLeast"/>
        <w:ind w:left="454" w:hangingChars="200" w:hanging="454"/>
        <w:rPr>
          <w:rFonts w:asciiTheme="minorEastAsia" w:eastAsiaTheme="minorEastAsia" w:hAnsiTheme="minorEastAsia"/>
          <w:sz w:val="24"/>
        </w:rPr>
      </w:pPr>
      <w:r>
        <w:rPr>
          <w:rFonts w:asciiTheme="minorEastAsia" w:eastAsiaTheme="minorEastAsia" w:hAnsiTheme="minorEastAsia" w:hint="eastAsia"/>
          <w:sz w:val="24"/>
        </w:rPr>
        <w:t>第12</w:t>
      </w:r>
      <w:r w:rsidR="00202B10" w:rsidRPr="004423FB">
        <w:rPr>
          <w:rFonts w:asciiTheme="minorEastAsia" w:eastAsiaTheme="minorEastAsia" w:hAnsiTheme="minorEastAsia" w:hint="eastAsia"/>
          <w:sz w:val="24"/>
        </w:rPr>
        <w:t>条　この契約の解釈について疑義が生じた場合又はこの契約に定めのない事項については、甲乙協議のうえ定めるものとする。</w:t>
      </w:r>
    </w:p>
    <w:p w:rsidR="006F5A04" w:rsidRPr="004423FB" w:rsidRDefault="006F5A04" w:rsidP="004423FB">
      <w:pPr>
        <w:spacing w:line="0" w:lineRule="atLeast"/>
        <w:ind w:left="227" w:hangingChars="100" w:hanging="227"/>
        <w:rPr>
          <w:rFonts w:asciiTheme="minorEastAsia" w:eastAsiaTheme="minorEastAsia" w:hAnsiTheme="minorEastAsia"/>
          <w:sz w:val="24"/>
        </w:rPr>
      </w:pPr>
    </w:p>
    <w:p w:rsidR="006F5A04" w:rsidRPr="004423FB" w:rsidRDefault="00202B10" w:rsidP="004423FB">
      <w:pPr>
        <w:spacing w:line="0" w:lineRule="atLeast"/>
        <w:ind w:left="227" w:hangingChars="100" w:hanging="227"/>
        <w:rPr>
          <w:rFonts w:asciiTheme="minorEastAsia" w:eastAsiaTheme="minorEastAsia" w:hAnsiTheme="minorEastAsia"/>
          <w:sz w:val="24"/>
        </w:rPr>
      </w:pPr>
      <w:r w:rsidRPr="004423FB">
        <w:rPr>
          <w:rFonts w:asciiTheme="minorEastAsia" w:eastAsiaTheme="minorEastAsia" w:hAnsiTheme="minorEastAsia" w:hint="eastAsia"/>
          <w:sz w:val="24"/>
        </w:rPr>
        <w:t>本契約書の証として本書２通を作成し、甲乙それぞれ１通を保有する。</w:t>
      </w:r>
    </w:p>
    <w:p w:rsidR="006F5A04" w:rsidRPr="004423FB" w:rsidRDefault="006F5A04" w:rsidP="004423FB">
      <w:pPr>
        <w:spacing w:line="0" w:lineRule="atLeast"/>
        <w:ind w:left="227" w:hangingChars="100" w:hanging="227"/>
        <w:rPr>
          <w:rFonts w:asciiTheme="minorEastAsia" w:eastAsiaTheme="minorEastAsia" w:hAnsiTheme="minorEastAsia"/>
          <w:sz w:val="24"/>
        </w:rPr>
      </w:pPr>
    </w:p>
    <w:p w:rsidR="006F5A04" w:rsidRPr="004423FB" w:rsidRDefault="00BD4CD4" w:rsidP="004423FB">
      <w:pPr>
        <w:spacing w:line="0" w:lineRule="atLeast"/>
        <w:ind w:left="227" w:hangingChars="100" w:hanging="227"/>
        <w:rPr>
          <w:rFonts w:asciiTheme="minorEastAsia" w:eastAsiaTheme="minorEastAsia" w:hAnsiTheme="minorEastAsia"/>
          <w:sz w:val="24"/>
        </w:rPr>
      </w:pPr>
      <w:r w:rsidRPr="004423FB">
        <w:rPr>
          <w:rFonts w:asciiTheme="minorEastAsia" w:eastAsiaTheme="minorEastAsia" w:hAnsiTheme="minorEastAsia" w:hint="eastAsia"/>
          <w:sz w:val="24"/>
        </w:rPr>
        <w:t xml:space="preserve">　</w:t>
      </w:r>
      <w:r w:rsidR="00932247">
        <w:rPr>
          <w:rFonts w:asciiTheme="minorEastAsia" w:eastAsiaTheme="minorEastAsia" w:hAnsiTheme="minorEastAsia" w:hint="eastAsia"/>
          <w:sz w:val="24"/>
        </w:rPr>
        <w:t>令和</w:t>
      </w:r>
      <w:r w:rsidR="00202B10" w:rsidRPr="004423FB">
        <w:rPr>
          <w:rFonts w:asciiTheme="minorEastAsia" w:eastAsiaTheme="minorEastAsia" w:hAnsiTheme="minorEastAsia" w:hint="eastAsia"/>
          <w:sz w:val="24"/>
        </w:rPr>
        <w:t xml:space="preserve">　　年　　月　　日</w:t>
      </w:r>
    </w:p>
    <w:p w:rsidR="00BD4CD4" w:rsidRPr="004423FB" w:rsidRDefault="00BD4CD4" w:rsidP="004423FB">
      <w:pPr>
        <w:spacing w:line="0" w:lineRule="atLeast"/>
        <w:ind w:left="227" w:hangingChars="100" w:hanging="227"/>
        <w:rPr>
          <w:rFonts w:asciiTheme="minorEastAsia" w:eastAsiaTheme="minorEastAsia" w:hAnsiTheme="minorEastAsia"/>
          <w:sz w:val="24"/>
        </w:rPr>
      </w:pPr>
    </w:p>
    <w:p w:rsidR="006F5A04" w:rsidRPr="004423FB" w:rsidRDefault="00202B10" w:rsidP="004423FB">
      <w:pPr>
        <w:spacing w:line="0" w:lineRule="atLeast"/>
        <w:ind w:left="227" w:hangingChars="100" w:hanging="227"/>
        <w:rPr>
          <w:rFonts w:asciiTheme="minorEastAsia" w:eastAsiaTheme="minorEastAsia" w:hAnsiTheme="minorEastAsia"/>
          <w:sz w:val="24"/>
        </w:rPr>
      </w:pPr>
      <w:r w:rsidRPr="004423FB">
        <w:rPr>
          <w:rFonts w:asciiTheme="minorEastAsia" w:eastAsiaTheme="minorEastAsia" w:hAnsiTheme="minorEastAsia" w:hint="eastAsia"/>
          <w:sz w:val="24"/>
        </w:rPr>
        <w:t xml:space="preserve">　　　　　　　　　　　</w:t>
      </w:r>
      <w:r w:rsidR="00C5307F" w:rsidRPr="004423FB">
        <w:rPr>
          <w:rFonts w:asciiTheme="minorEastAsia" w:eastAsiaTheme="minorEastAsia" w:hAnsiTheme="minorEastAsia" w:hint="eastAsia"/>
          <w:sz w:val="24"/>
        </w:rPr>
        <w:t xml:space="preserve">　　</w:t>
      </w:r>
      <w:r w:rsidR="00135CDB" w:rsidRPr="004423FB">
        <w:rPr>
          <w:rFonts w:asciiTheme="minorEastAsia" w:eastAsiaTheme="minorEastAsia" w:hAnsiTheme="minorEastAsia" w:hint="eastAsia"/>
          <w:sz w:val="24"/>
        </w:rPr>
        <w:t xml:space="preserve">　</w:t>
      </w:r>
      <w:r w:rsidR="000C471E" w:rsidRPr="004423FB">
        <w:rPr>
          <w:rFonts w:asciiTheme="minorEastAsia" w:eastAsiaTheme="minorEastAsia" w:hAnsiTheme="minorEastAsia" w:hint="eastAsia"/>
          <w:sz w:val="24"/>
        </w:rPr>
        <w:t xml:space="preserve">　</w:t>
      </w:r>
      <w:r w:rsidR="00BD4CD4" w:rsidRPr="004423FB">
        <w:rPr>
          <w:rFonts w:asciiTheme="minorEastAsia" w:eastAsiaTheme="minorEastAsia" w:hAnsiTheme="minorEastAsia" w:hint="eastAsia"/>
          <w:sz w:val="24"/>
        </w:rPr>
        <w:t>甲</w:t>
      </w:r>
      <w:r w:rsidR="00135CDB" w:rsidRPr="004423FB">
        <w:rPr>
          <w:rFonts w:asciiTheme="minorEastAsia" w:eastAsiaTheme="minorEastAsia" w:hAnsiTheme="minorEastAsia" w:hint="eastAsia"/>
          <w:sz w:val="24"/>
        </w:rPr>
        <w:t xml:space="preserve">　　　</w:t>
      </w:r>
    </w:p>
    <w:p w:rsidR="006F5A04" w:rsidRPr="004423FB" w:rsidRDefault="006F5A04" w:rsidP="004423FB">
      <w:pPr>
        <w:spacing w:line="0" w:lineRule="atLeast"/>
        <w:ind w:left="227" w:hangingChars="100" w:hanging="227"/>
        <w:rPr>
          <w:rFonts w:asciiTheme="minorEastAsia" w:eastAsiaTheme="minorEastAsia" w:hAnsiTheme="minorEastAsia"/>
          <w:sz w:val="24"/>
        </w:rPr>
      </w:pPr>
    </w:p>
    <w:p w:rsidR="006F5A04" w:rsidRPr="004423FB" w:rsidRDefault="006F5A04" w:rsidP="004423FB">
      <w:pPr>
        <w:spacing w:line="0" w:lineRule="atLeast"/>
        <w:ind w:left="227" w:hangingChars="100" w:hanging="227"/>
        <w:rPr>
          <w:rFonts w:asciiTheme="minorEastAsia" w:eastAsiaTheme="minorEastAsia" w:hAnsiTheme="minorEastAsia"/>
          <w:sz w:val="24"/>
        </w:rPr>
      </w:pPr>
    </w:p>
    <w:p w:rsidR="00971576" w:rsidRPr="004423FB" w:rsidRDefault="00971576" w:rsidP="004423FB">
      <w:pPr>
        <w:spacing w:line="0" w:lineRule="atLeast"/>
        <w:ind w:left="227" w:hangingChars="100" w:hanging="227"/>
        <w:rPr>
          <w:rFonts w:asciiTheme="minorEastAsia" w:eastAsiaTheme="minorEastAsia" w:hAnsiTheme="minorEastAsia"/>
          <w:sz w:val="24"/>
        </w:rPr>
      </w:pPr>
    </w:p>
    <w:p w:rsidR="00BD4CD4" w:rsidRPr="004423FB" w:rsidRDefault="00BD4CD4" w:rsidP="004423FB">
      <w:pPr>
        <w:spacing w:line="0" w:lineRule="atLeast"/>
        <w:ind w:left="227" w:hangingChars="100" w:hanging="227"/>
        <w:rPr>
          <w:rFonts w:asciiTheme="minorEastAsia" w:eastAsiaTheme="minorEastAsia" w:hAnsiTheme="minorEastAsia"/>
          <w:sz w:val="24"/>
        </w:rPr>
      </w:pPr>
    </w:p>
    <w:p w:rsidR="00BD4CD4" w:rsidRPr="004423FB" w:rsidRDefault="00BD4CD4" w:rsidP="004423FB">
      <w:pPr>
        <w:spacing w:line="0" w:lineRule="atLeast"/>
        <w:ind w:left="227" w:hangingChars="100" w:hanging="227"/>
        <w:rPr>
          <w:rFonts w:asciiTheme="minorEastAsia" w:eastAsiaTheme="minorEastAsia" w:hAnsiTheme="minorEastAsia"/>
          <w:sz w:val="24"/>
        </w:rPr>
      </w:pPr>
    </w:p>
    <w:p w:rsidR="006F5A04" w:rsidRPr="004423FB" w:rsidRDefault="00202B10" w:rsidP="004423FB">
      <w:pPr>
        <w:spacing w:line="0" w:lineRule="atLeast"/>
        <w:ind w:left="227" w:hangingChars="100" w:hanging="227"/>
        <w:rPr>
          <w:rFonts w:asciiTheme="minorEastAsia" w:eastAsiaTheme="minorEastAsia" w:hAnsiTheme="minorEastAsia"/>
          <w:sz w:val="24"/>
        </w:rPr>
      </w:pPr>
      <w:r w:rsidRPr="004423FB">
        <w:rPr>
          <w:rFonts w:asciiTheme="minorEastAsia" w:eastAsiaTheme="minorEastAsia" w:hAnsiTheme="minorEastAsia" w:hint="eastAsia"/>
          <w:sz w:val="24"/>
        </w:rPr>
        <w:t xml:space="preserve">　　　　　　　　　　　</w:t>
      </w:r>
      <w:r w:rsidR="00C5307F" w:rsidRPr="004423FB">
        <w:rPr>
          <w:rFonts w:asciiTheme="minorEastAsia" w:eastAsiaTheme="minorEastAsia" w:hAnsiTheme="minorEastAsia" w:hint="eastAsia"/>
          <w:sz w:val="24"/>
        </w:rPr>
        <w:t xml:space="preserve">　　</w:t>
      </w:r>
      <w:r w:rsidR="00135CDB" w:rsidRPr="004423FB">
        <w:rPr>
          <w:rFonts w:asciiTheme="minorEastAsia" w:eastAsiaTheme="minorEastAsia" w:hAnsiTheme="minorEastAsia" w:hint="eastAsia"/>
          <w:sz w:val="24"/>
        </w:rPr>
        <w:t xml:space="preserve">　</w:t>
      </w:r>
      <w:r w:rsidR="000C471E" w:rsidRPr="004423FB">
        <w:rPr>
          <w:rFonts w:asciiTheme="minorEastAsia" w:eastAsiaTheme="minorEastAsia" w:hAnsiTheme="minorEastAsia" w:hint="eastAsia"/>
          <w:sz w:val="24"/>
        </w:rPr>
        <w:t xml:space="preserve">　</w:t>
      </w:r>
      <w:r w:rsidR="00BD4CD4" w:rsidRPr="004423FB">
        <w:rPr>
          <w:rFonts w:asciiTheme="minorEastAsia" w:eastAsiaTheme="minorEastAsia" w:hAnsiTheme="minorEastAsia" w:hint="eastAsia"/>
          <w:sz w:val="24"/>
        </w:rPr>
        <w:t>乙</w:t>
      </w:r>
      <w:r w:rsidR="00135CDB" w:rsidRPr="004423FB">
        <w:rPr>
          <w:rFonts w:asciiTheme="minorEastAsia" w:eastAsiaTheme="minorEastAsia" w:hAnsiTheme="minorEastAsia" w:hint="eastAsia"/>
          <w:sz w:val="24"/>
        </w:rPr>
        <w:t xml:space="preserve">　　　</w:t>
      </w:r>
    </w:p>
    <w:p w:rsidR="00971576" w:rsidRPr="004423FB" w:rsidRDefault="00971576" w:rsidP="004423FB">
      <w:pPr>
        <w:spacing w:line="0" w:lineRule="atLeast"/>
        <w:ind w:left="227" w:hangingChars="100" w:hanging="227"/>
        <w:rPr>
          <w:rFonts w:asciiTheme="minorEastAsia" w:eastAsiaTheme="minorEastAsia" w:hAnsiTheme="minorEastAsia"/>
          <w:sz w:val="24"/>
        </w:rPr>
      </w:pPr>
    </w:p>
    <w:p w:rsidR="004270EE" w:rsidRPr="004423FB" w:rsidRDefault="004270EE" w:rsidP="004423FB">
      <w:pPr>
        <w:spacing w:line="0" w:lineRule="atLeast"/>
        <w:ind w:left="227" w:hangingChars="100" w:hanging="227"/>
        <w:rPr>
          <w:rFonts w:asciiTheme="minorEastAsia" w:eastAsiaTheme="minorEastAsia" w:hAnsiTheme="minorEastAsia"/>
          <w:sz w:val="24"/>
        </w:rPr>
      </w:pPr>
    </w:p>
    <w:sectPr w:rsidR="004270EE" w:rsidRPr="004423F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992" w:gutter="0"/>
      <w:cols w:space="425"/>
      <w:docGrid w:type="linesAndChars" w:linePitch="28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EF" w:rsidRDefault="007A3AEF" w:rsidP="007A3AEF">
      <w:r>
        <w:separator/>
      </w:r>
    </w:p>
  </w:endnote>
  <w:endnote w:type="continuationSeparator" w:id="0">
    <w:p w:rsidR="007A3AEF" w:rsidRDefault="007A3AEF" w:rsidP="007A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EF" w:rsidRDefault="007A3A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EF" w:rsidRDefault="007A3A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EF" w:rsidRDefault="007A3A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EF" w:rsidRDefault="007A3AEF" w:rsidP="007A3AEF">
      <w:r>
        <w:separator/>
      </w:r>
    </w:p>
  </w:footnote>
  <w:footnote w:type="continuationSeparator" w:id="0">
    <w:p w:rsidR="007A3AEF" w:rsidRDefault="007A3AEF" w:rsidP="007A3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EF" w:rsidRDefault="007A3A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EF" w:rsidRDefault="007A3AE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EF" w:rsidRDefault="007A3A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970"/>
    <w:multiLevelType w:val="hybridMultilevel"/>
    <w:tmpl w:val="F3D6F4FE"/>
    <w:lvl w:ilvl="0" w:tplc="7A9AC728">
      <w:start w:val="1"/>
      <w:numFmt w:val="decimal"/>
      <w:suff w:val="nothing"/>
      <w:lvlText w:val="（%1）"/>
      <w:lvlJc w:val="left"/>
      <w:pPr>
        <w:ind w:left="256" w:hanging="256"/>
      </w:pPr>
      <w:rPr>
        <w:rFonts w:hint="eastAsia"/>
      </w:rPr>
    </w:lvl>
    <w:lvl w:ilvl="1" w:tplc="04090017">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0D7456D3"/>
    <w:multiLevelType w:val="hybridMultilevel"/>
    <w:tmpl w:val="7566410C"/>
    <w:lvl w:ilvl="0" w:tplc="E25EF5A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473C0"/>
    <w:multiLevelType w:val="hybridMultilevel"/>
    <w:tmpl w:val="E19824A8"/>
    <w:lvl w:ilvl="0" w:tplc="5992CB48">
      <w:start w:val="6"/>
      <w:numFmt w:val="decimalFullWidth"/>
      <w:lvlText w:val="第%1条"/>
      <w:lvlJc w:val="left"/>
      <w:pPr>
        <w:tabs>
          <w:tab w:val="num" w:pos="720"/>
        </w:tabs>
        <w:ind w:left="720" w:hanging="720"/>
      </w:pPr>
      <w:rPr>
        <w:rFonts w:hint="eastAsia"/>
      </w:rPr>
    </w:lvl>
    <w:lvl w:ilvl="1" w:tplc="48647F68" w:tentative="1">
      <w:start w:val="1"/>
      <w:numFmt w:val="aiueoFullWidth"/>
      <w:lvlText w:val="(%2)"/>
      <w:lvlJc w:val="left"/>
      <w:pPr>
        <w:tabs>
          <w:tab w:val="num" w:pos="840"/>
        </w:tabs>
        <w:ind w:left="840" w:hanging="420"/>
      </w:pPr>
    </w:lvl>
    <w:lvl w:ilvl="2" w:tplc="1F9E3A1E" w:tentative="1">
      <w:start w:val="1"/>
      <w:numFmt w:val="decimalEnclosedCircle"/>
      <w:lvlText w:val="%3"/>
      <w:lvlJc w:val="left"/>
      <w:pPr>
        <w:tabs>
          <w:tab w:val="num" w:pos="1260"/>
        </w:tabs>
        <w:ind w:left="1260" w:hanging="420"/>
      </w:pPr>
    </w:lvl>
    <w:lvl w:ilvl="3" w:tplc="E6A86826" w:tentative="1">
      <w:start w:val="1"/>
      <w:numFmt w:val="decimal"/>
      <w:lvlText w:val="%4."/>
      <w:lvlJc w:val="left"/>
      <w:pPr>
        <w:tabs>
          <w:tab w:val="num" w:pos="1680"/>
        </w:tabs>
        <w:ind w:left="1680" w:hanging="420"/>
      </w:pPr>
    </w:lvl>
    <w:lvl w:ilvl="4" w:tplc="F8F8EDB0" w:tentative="1">
      <w:start w:val="1"/>
      <w:numFmt w:val="aiueoFullWidth"/>
      <w:lvlText w:val="(%5)"/>
      <w:lvlJc w:val="left"/>
      <w:pPr>
        <w:tabs>
          <w:tab w:val="num" w:pos="2100"/>
        </w:tabs>
        <w:ind w:left="2100" w:hanging="420"/>
      </w:pPr>
    </w:lvl>
    <w:lvl w:ilvl="5" w:tplc="F8CC6D06" w:tentative="1">
      <w:start w:val="1"/>
      <w:numFmt w:val="decimalEnclosedCircle"/>
      <w:lvlText w:val="%6"/>
      <w:lvlJc w:val="left"/>
      <w:pPr>
        <w:tabs>
          <w:tab w:val="num" w:pos="2520"/>
        </w:tabs>
        <w:ind w:left="2520" w:hanging="420"/>
      </w:pPr>
    </w:lvl>
    <w:lvl w:ilvl="6" w:tplc="1AD492A4" w:tentative="1">
      <w:start w:val="1"/>
      <w:numFmt w:val="decimal"/>
      <w:lvlText w:val="%7."/>
      <w:lvlJc w:val="left"/>
      <w:pPr>
        <w:tabs>
          <w:tab w:val="num" w:pos="2940"/>
        </w:tabs>
        <w:ind w:left="2940" w:hanging="420"/>
      </w:pPr>
    </w:lvl>
    <w:lvl w:ilvl="7" w:tplc="35FED982" w:tentative="1">
      <w:start w:val="1"/>
      <w:numFmt w:val="aiueoFullWidth"/>
      <w:lvlText w:val="(%8)"/>
      <w:lvlJc w:val="left"/>
      <w:pPr>
        <w:tabs>
          <w:tab w:val="num" w:pos="3360"/>
        </w:tabs>
        <w:ind w:left="3360" w:hanging="420"/>
      </w:pPr>
    </w:lvl>
    <w:lvl w:ilvl="8" w:tplc="005074C0" w:tentative="1">
      <w:start w:val="1"/>
      <w:numFmt w:val="decimalEnclosedCircle"/>
      <w:lvlText w:val="%9"/>
      <w:lvlJc w:val="left"/>
      <w:pPr>
        <w:tabs>
          <w:tab w:val="num" w:pos="3780"/>
        </w:tabs>
        <w:ind w:left="3780" w:hanging="420"/>
      </w:pPr>
    </w:lvl>
  </w:abstractNum>
  <w:abstractNum w:abstractNumId="3" w15:restartNumberingAfterBreak="0">
    <w:nsid w:val="25CC4297"/>
    <w:multiLevelType w:val="hybridMultilevel"/>
    <w:tmpl w:val="28CA34EC"/>
    <w:lvl w:ilvl="0" w:tplc="656A0592">
      <w:start w:val="1"/>
      <w:numFmt w:val="decimal"/>
      <w:suff w:val="nothing"/>
      <w:lvlText w:val="（%1）"/>
      <w:lvlJc w:val="left"/>
      <w:pPr>
        <w:ind w:left="840" w:hanging="420"/>
      </w:pPr>
      <w:rPr>
        <w:rFonts w:hint="eastAsia"/>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2B0403BD"/>
    <w:multiLevelType w:val="hybridMultilevel"/>
    <w:tmpl w:val="346CA228"/>
    <w:lvl w:ilvl="0" w:tplc="38825DA6">
      <w:start w:val="1"/>
      <w:numFmt w:val="decimal"/>
      <w:suff w:val="nothing"/>
      <w:lvlText w:val="（%1）"/>
      <w:lvlJc w:val="left"/>
      <w:pPr>
        <w:ind w:left="360" w:hanging="360"/>
      </w:pPr>
      <w:rPr>
        <w:rFonts w:hint="eastAsia"/>
      </w:rPr>
    </w:lvl>
    <w:lvl w:ilvl="1" w:tplc="2C10F0F8" w:tentative="1">
      <w:start w:val="1"/>
      <w:numFmt w:val="aiueoFullWidth"/>
      <w:lvlText w:val="(%2)"/>
      <w:lvlJc w:val="left"/>
      <w:pPr>
        <w:ind w:left="840" w:hanging="420"/>
      </w:pPr>
    </w:lvl>
    <w:lvl w:ilvl="2" w:tplc="EE164ECA" w:tentative="1">
      <w:start w:val="1"/>
      <w:numFmt w:val="decimalEnclosedCircle"/>
      <w:lvlText w:val="%3"/>
      <w:lvlJc w:val="left"/>
      <w:pPr>
        <w:ind w:left="1260" w:hanging="420"/>
      </w:pPr>
    </w:lvl>
    <w:lvl w:ilvl="3" w:tplc="F9D289DA" w:tentative="1">
      <w:start w:val="1"/>
      <w:numFmt w:val="decimal"/>
      <w:lvlText w:val="%4."/>
      <w:lvlJc w:val="left"/>
      <w:pPr>
        <w:ind w:left="1680" w:hanging="420"/>
      </w:pPr>
    </w:lvl>
    <w:lvl w:ilvl="4" w:tplc="18EA373A" w:tentative="1">
      <w:start w:val="1"/>
      <w:numFmt w:val="aiueoFullWidth"/>
      <w:lvlText w:val="(%5)"/>
      <w:lvlJc w:val="left"/>
      <w:pPr>
        <w:ind w:left="2100" w:hanging="420"/>
      </w:pPr>
    </w:lvl>
    <w:lvl w:ilvl="5" w:tplc="F71E0500" w:tentative="1">
      <w:start w:val="1"/>
      <w:numFmt w:val="decimalEnclosedCircle"/>
      <w:lvlText w:val="%6"/>
      <w:lvlJc w:val="left"/>
      <w:pPr>
        <w:ind w:left="2520" w:hanging="420"/>
      </w:pPr>
    </w:lvl>
    <w:lvl w:ilvl="6" w:tplc="367A5526" w:tentative="1">
      <w:start w:val="1"/>
      <w:numFmt w:val="decimal"/>
      <w:lvlText w:val="%7."/>
      <w:lvlJc w:val="left"/>
      <w:pPr>
        <w:ind w:left="2940" w:hanging="420"/>
      </w:pPr>
    </w:lvl>
    <w:lvl w:ilvl="7" w:tplc="E7AC68BE" w:tentative="1">
      <w:start w:val="1"/>
      <w:numFmt w:val="aiueoFullWidth"/>
      <w:lvlText w:val="(%8)"/>
      <w:lvlJc w:val="left"/>
      <w:pPr>
        <w:ind w:left="3360" w:hanging="420"/>
      </w:pPr>
    </w:lvl>
    <w:lvl w:ilvl="8" w:tplc="A62207F0" w:tentative="1">
      <w:start w:val="1"/>
      <w:numFmt w:val="decimalEnclosedCircle"/>
      <w:lvlText w:val="%9"/>
      <w:lvlJc w:val="left"/>
      <w:pPr>
        <w:ind w:left="3780" w:hanging="420"/>
      </w:pPr>
    </w:lvl>
  </w:abstractNum>
  <w:abstractNum w:abstractNumId="5" w15:restartNumberingAfterBreak="0">
    <w:nsid w:val="3BDE6D9F"/>
    <w:multiLevelType w:val="hybridMultilevel"/>
    <w:tmpl w:val="564AE668"/>
    <w:lvl w:ilvl="0" w:tplc="7540748A">
      <w:start w:val="1"/>
      <w:numFmt w:val="decimal"/>
      <w:suff w:val="nothing"/>
      <w:lvlText w:val="（%1）"/>
      <w:lvlJc w:val="left"/>
      <w:pPr>
        <w:ind w:left="420" w:hanging="420"/>
      </w:pPr>
      <w:rPr>
        <w:rFonts w:hint="eastAsia"/>
      </w:rPr>
    </w:lvl>
    <w:lvl w:ilvl="1" w:tplc="04090017">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6" w15:restartNumberingAfterBreak="0">
    <w:nsid w:val="54BF7821"/>
    <w:multiLevelType w:val="hybridMultilevel"/>
    <w:tmpl w:val="2AB6E2E0"/>
    <w:lvl w:ilvl="0" w:tplc="28B63E8E">
      <w:start w:val="1"/>
      <w:numFmt w:val="decimal"/>
      <w:suff w:val="nothing"/>
      <w:lvlText w:val="（%1）"/>
      <w:lvlJc w:val="left"/>
      <w:pPr>
        <w:ind w:left="840" w:hanging="420"/>
      </w:pPr>
      <w:rPr>
        <w:rFonts w:hint="eastAsia"/>
      </w:rPr>
    </w:lvl>
    <w:lvl w:ilvl="1" w:tplc="375E80A4">
      <w:start w:val="1"/>
      <w:numFmt w:val="aiueoFullWidth"/>
      <w:suff w:val="nothing"/>
      <w:lvlText w:val="(%2)"/>
      <w:lvlJc w:val="left"/>
      <w:pPr>
        <w:ind w:left="1175" w:hanging="420"/>
      </w:pPr>
      <w:rPr>
        <w:rFonts w:hint="eastAsia"/>
      </w:rPr>
    </w:lvl>
    <w:lvl w:ilvl="2" w:tplc="0409001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7" w15:restartNumberingAfterBreak="0">
    <w:nsid w:val="55CA709B"/>
    <w:multiLevelType w:val="hybridMultilevel"/>
    <w:tmpl w:val="B89E377E"/>
    <w:lvl w:ilvl="0" w:tplc="E3BC3CB0">
      <w:start w:val="1"/>
      <w:numFmt w:val="decimal"/>
      <w:suff w:val="nothing"/>
      <w:lvlText w:val="（%1）"/>
      <w:lvlJc w:val="left"/>
      <w:pPr>
        <w:ind w:left="360" w:hanging="360"/>
      </w:pPr>
      <w:rPr>
        <w:rFonts w:hint="eastAsia"/>
      </w:rPr>
    </w:lvl>
    <w:lvl w:ilvl="1" w:tplc="01EACA86" w:tentative="1">
      <w:start w:val="1"/>
      <w:numFmt w:val="aiueoFullWidth"/>
      <w:lvlText w:val="(%2)"/>
      <w:lvlJc w:val="left"/>
      <w:pPr>
        <w:ind w:left="840" w:hanging="420"/>
      </w:pPr>
    </w:lvl>
    <w:lvl w:ilvl="2" w:tplc="1E284828" w:tentative="1">
      <w:start w:val="1"/>
      <w:numFmt w:val="decimalEnclosedCircle"/>
      <w:lvlText w:val="%3"/>
      <w:lvlJc w:val="left"/>
      <w:pPr>
        <w:ind w:left="1260" w:hanging="420"/>
      </w:pPr>
    </w:lvl>
    <w:lvl w:ilvl="3" w:tplc="9EF45C66" w:tentative="1">
      <w:start w:val="1"/>
      <w:numFmt w:val="decimal"/>
      <w:lvlText w:val="%4."/>
      <w:lvlJc w:val="left"/>
      <w:pPr>
        <w:ind w:left="1680" w:hanging="420"/>
      </w:pPr>
    </w:lvl>
    <w:lvl w:ilvl="4" w:tplc="169E1656" w:tentative="1">
      <w:start w:val="1"/>
      <w:numFmt w:val="aiueoFullWidth"/>
      <w:lvlText w:val="(%5)"/>
      <w:lvlJc w:val="left"/>
      <w:pPr>
        <w:ind w:left="2100" w:hanging="420"/>
      </w:pPr>
    </w:lvl>
    <w:lvl w:ilvl="5" w:tplc="3AD0896C" w:tentative="1">
      <w:start w:val="1"/>
      <w:numFmt w:val="decimalEnclosedCircle"/>
      <w:lvlText w:val="%6"/>
      <w:lvlJc w:val="left"/>
      <w:pPr>
        <w:ind w:left="2520" w:hanging="420"/>
      </w:pPr>
    </w:lvl>
    <w:lvl w:ilvl="6" w:tplc="58B8FE1E" w:tentative="1">
      <w:start w:val="1"/>
      <w:numFmt w:val="decimal"/>
      <w:lvlText w:val="%7."/>
      <w:lvlJc w:val="left"/>
      <w:pPr>
        <w:ind w:left="2940" w:hanging="420"/>
      </w:pPr>
    </w:lvl>
    <w:lvl w:ilvl="7" w:tplc="5B16CD28" w:tentative="1">
      <w:start w:val="1"/>
      <w:numFmt w:val="aiueoFullWidth"/>
      <w:lvlText w:val="(%8)"/>
      <w:lvlJc w:val="left"/>
      <w:pPr>
        <w:ind w:left="3360" w:hanging="420"/>
      </w:pPr>
    </w:lvl>
    <w:lvl w:ilvl="8" w:tplc="0D3047C2" w:tentative="1">
      <w:start w:val="1"/>
      <w:numFmt w:val="decimalEnclosedCircle"/>
      <w:lvlText w:val="%9"/>
      <w:lvlJc w:val="left"/>
      <w:pPr>
        <w:ind w:left="3780" w:hanging="420"/>
      </w:pPr>
    </w:lvl>
  </w:abstractNum>
  <w:abstractNum w:abstractNumId="8" w15:restartNumberingAfterBreak="0">
    <w:nsid w:val="5F8E0C79"/>
    <w:multiLevelType w:val="hybridMultilevel"/>
    <w:tmpl w:val="AF5A8D30"/>
    <w:lvl w:ilvl="0" w:tplc="17CC6E16">
      <w:start w:val="1"/>
      <w:numFmt w:val="decimal"/>
      <w:suff w:val="nothing"/>
      <w:lvlText w:val="（%1）"/>
      <w:lvlJc w:val="left"/>
      <w:pPr>
        <w:ind w:left="360" w:hanging="360"/>
      </w:pPr>
      <w:rPr>
        <w:rFonts w:hint="eastAsia"/>
      </w:rPr>
    </w:lvl>
    <w:lvl w:ilvl="1" w:tplc="F640A444" w:tentative="1">
      <w:start w:val="1"/>
      <w:numFmt w:val="aiueoFullWidth"/>
      <w:lvlText w:val="(%2)"/>
      <w:lvlJc w:val="left"/>
      <w:pPr>
        <w:ind w:left="840" w:hanging="420"/>
      </w:pPr>
    </w:lvl>
    <w:lvl w:ilvl="2" w:tplc="6EBE06FA" w:tentative="1">
      <w:start w:val="1"/>
      <w:numFmt w:val="decimalEnclosedCircle"/>
      <w:lvlText w:val="%3"/>
      <w:lvlJc w:val="left"/>
      <w:pPr>
        <w:ind w:left="1260" w:hanging="420"/>
      </w:pPr>
    </w:lvl>
    <w:lvl w:ilvl="3" w:tplc="0C1AC756" w:tentative="1">
      <w:start w:val="1"/>
      <w:numFmt w:val="decimal"/>
      <w:lvlText w:val="%4."/>
      <w:lvlJc w:val="left"/>
      <w:pPr>
        <w:ind w:left="1680" w:hanging="420"/>
      </w:pPr>
    </w:lvl>
    <w:lvl w:ilvl="4" w:tplc="D1D8C940" w:tentative="1">
      <w:start w:val="1"/>
      <w:numFmt w:val="aiueoFullWidth"/>
      <w:lvlText w:val="(%5)"/>
      <w:lvlJc w:val="left"/>
      <w:pPr>
        <w:ind w:left="2100" w:hanging="420"/>
      </w:pPr>
    </w:lvl>
    <w:lvl w:ilvl="5" w:tplc="1B3A09E6" w:tentative="1">
      <w:start w:val="1"/>
      <w:numFmt w:val="decimalEnclosedCircle"/>
      <w:lvlText w:val="%6"/>
      <w:lvlJc w:val="left"/>
      <w:pPr>
        <w:ind w:left="2520" w:hanging="420"/>
      </w:pPr>
    </w:lvl>
    <w:lvl w:ilvl="6" w:tplc="37529D84" w:tentative="1">
      <w:start w:val="1"/>
      <w:numFmt w:val="decimal"/>
      <w:lvlText w:val="%7."/>
      <w:lvlJc w:val="left"/>
      <w:pPr>
        <w:ind w:left="2940" w:hanging="420"/>
      </w:pPr>
    </w:lvl>
    <w:lvl w:ilvl="7" w:tplc="5874CD44" w:tentative="1">
      <w:start w:val="1"/>
      <w:numFmt w:val="aiueoFullWidth"/>
      <w:lvlText w:val="(%8)"/>
      <w:lvlJc w:val="left"/>
      <w:pPr>
        <w:ind w:left="3360" w:hanging="420"/>
      </w:pPr>
    </w:lvl>
    <w:lvl w:ilvl="8" w:tplc="209EBF5E" w:tentative="1">
      <w:start w:val="1"/>
      <w:numFmt w:val="decimalEnclosedCircle"/>
      <w:lvlText w:val="%9"/>
      <w:lvlJc w:val="left"/>
      <w:pPr>
        <w:ind w:left="3780" w:hanging="420"/>
      </w:pPr>
    </w:lvl>
  </w:abstractNum>
  <w:abstractNum w:abstractNumId="9" w15:restartNumberingAfterBreak="0">
    <w:nsid w:val="6C716815"/>
    <w:multiLevelType w:val="hybridMultilevel"/>
    <w:tmpl w:val="717ABCB4"/>
    <w:lvl w:ilvl="0" w:tplc="73F058F6">
      <w:start w:val="1"/>
      <w:numFmt w:val="decimal"/>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F2949A6"/>
    <w:multiLevelType w:val="hybridMultilevel"/>
    <w:tmpl w:val="26DC12F8"/>
    <w:lvl w:ilvl="0" w:tplc="F45862D0">
      <w:start w:val="3"/>
      <w:numFmt w:val="decimalFullWidth"/>
      <w:lvlText w:val="第%1条"/>
      <w:lvlJc w:val="left"/>
      <w:pPr>
        <w:tabs>
          <w:tab w:val="num" w:pos="795"/>
        </w:tabs>
        <w:ind w:left="795" w:hanging="795"/>
      </w:pPr>
      <w:rPr>
        <w:rFonts w:hint="eastAsia"/>
      </w:rPr>
    </w:lvl>
    <w:lvl w:ilvl="1" w:tplc="65865DB0" w:tentative="1">
      <w:start w:val="1"/>
      <w:numFmt w:val="aiueoFullWidth"/>
      <w:lvlText w:val="(%2)"/>
      <w:lvlJc w:val="left"/>
      <w:pPr>
        <w:tabs>
          <w:tab w:val="num" w:pos="840"/>
        </w:tabs>
        <w:ind w:left="840" w:hanging="420"/>
      </w:pPr>
    </w:lvl>
    <w:lvl w:ilvl="2" w:tplc="92BA8B34" w:tentative="1">
      <w:start w:val="1"/>
      <w:numFmt w:val="decimalEnclosedCircle"/>
      <w:lvlText w:val="%3"/>
      <w:lvlJc w:val="left"/>
      <w:pPr>
        <w:tabs>
          <w:tab w:val="num" w:pos="1260"/>
        </w:tabs>
        <w:ind w:left="1260" w:hanging="420"/>
      </w:pPr>
    </w:lvl>
    <w:lvl w:ilvl="3" w:tplc="E08E6154" w:tentative="1">
      <w:start w:val="1"/>
      <w:numFmt w:val="decimal"/>
      <w:lvlText w:val="%4."/>
      <w:lvlJc w:val="left"/>
      <w:pPr>
        <w:tabs>
          <w:tab w:val="num" w:pos="1680"/>
        </w:tabs>
        <w:ind w:left="1680" w:hanging="420"/>
      </w:pPr>
    </w:lvl>
    <w:lvl w:ilvl="4" w:tplc="71229FA0" w:tentative="1">
      <w:start w:val="1"/>
      <w:numFmt w:val="aiueoFullWidth"/>
      <w:lvlText w:val="(%5)"/>
      <w:lvlJc w:val="left"/>
      <w:pPr>
        <w:tabs>
          <w:tab w:val="num" w:pos="2100"/>
        </w:tabs>
        <w:ind w:left="2100" w:hanging="420"/>
      </w:pPr>
    </w:lvl>
    <w:lvl w:ilvl="5" w:tplc="4AC84900" w:tentative="1">
      <w:start w:val="1"/>
      <w:numFmt w:val="decimalEnclosedCircle"/>
      <w:lvlText w:val="%6"/>
      <w:lvlJc w:val="left"/>
      <w:pPr>
        <w:tabs>
          <w:tab w:val="num" w:pos="2520"/>
        </w:tabs>
        <w:ind w:left="2520" w:hanging="420"/>
      </w:pPr>
    </w:lvl>
    <w:lvl w:ilvl="6" w:tplc="D756A0B0" w:tentative="1">
      <w:start w:val="1"/>
      <w:numFmt w:val="decimal"/>
      <w:lvlText w:val="%7."/>
      <w:lvlJc w:val="left"/>
      <w:pPr>
        <w:tabs>
          <w:tab w:val="num" w:pos="2940"/>
        </w:tabs>
        <w:ind w:left="2940" w:hanging="420"/>
      </w:pPr>
    </w:lvl>
    <w:lvl w:ilvl="7" w:tplc="23A01AA4" w:tentative="1">
      <w:start w:val="1"/>
      <w:numFmt w:val="aiueoFullWidth"/>
      <w:lvlText w:val="(%8)"/>
      <w:lvlJc w:val="left"/>
      <w:pPr>
        <w:tabs>
          <w:tab w:val="num" w:pos="3360"/>
        </w:tabs>
        <w:ind w:left="3360" w:hanging="420"/>
      </w:pPr>
    </w:lvl>
    <w:lvl w:ilvl="8" w:tplc="5BE4CEE6" w:tentative="1">
      <w:start w:val="1"/>
      <w:numFmt w:val="decimalEnclosedCircle"/>
      <w:lvlText w:val="%9"/>
      <w:lvlJc w:val="left"/>
      <w:pPr>
        <w:tabs>
          <w:tab w:val="num" w:pos="3780"/>
        </w:tabs>
        <w:ind w:left="3780" w:hanging="420"/>
      </w:pPr>
    </w:lvl>
  </w:abstractNum>
  <w:abstractNum w:abstractNumId="11" w15:restartNumberingAfterBreak="0">
    <w:nsid w:val="7B9C56DB"/>
    <w:multiLevelType w:val="hybridMultilevel"/>
    <w:tmpl w:val="1618EA28"/>
    <w:lvl w:ilvl="0" w:tplc="F278ACBC">
      <w:start w:val="1"/>
      <w:numFmt w:val="decimal"/>
      <w:lvlText w:val="（%1）"/>
      <w:lvlJc w:val="left"/>
      <w:pPr>
        <w:ind w:left="170" w:hanging="256"/>
      </w:pPr>
      <w:rPr>
        <w:rFonts w:hint="eastAsia"/>
      </w:rPr>
    </w:lvl>
    <w:lvl w:ilvl="1" w:tplc="04090017" w:tentative="1">
      <w:start w:val="1"/>
      <w:numFmt w:val="aiueoFullWidth"/>
      <w:lvlText w:val="(%2)"/>
      <w:lvlJc w:val="left"/>
      <w:pPr>
        <w:ind w:left="723" w:hanging="420"/>
      </w:pPr>
    </w:lvl>
    <w:lvl w:ilvl="2" w:tplc="04090011" w:tentative="1">
      <w:start w:val="1"/>
      <w:numFmt w:val="decimalEnclosedCircle"/>
      <w:lvlText w:val="%3"/>
      <w:lvlJc w:val="left"/>
      <w:pPr>
        <w:ind w:left="1143" w:hanging="420"/>
      </w:pPr>
    </w:lvl>
    <w:lvl w:ilvl="3" w:tplc="0409000F" w:tentative="1">
      <w:start w:val="1"/>
      <w:numFmt w:val="decimal"/>
      <w:lvlText w:val="%4."/>
      <w:lvlJc w:val="left"/>
      <w:pPr>
        <w:ind w:left="1563" w:hanging="420"/>
      </w:pPr>
    </w:lvl>
    <w:lvl w:ilvl="4" w:tplc="04090017" w:tentative="1">
      <w:start w:val="1"/>
      <w:numFmt w:val="aiueoFullWidth"/>
      <w:lvlText w:val="(%5)"/>
      <w:lvlJc w:val="left"/>
      <w:pPr>
        <w:ind w:left="1983" w:hanging="420"/>
      </w:pPr>
    </w:lvl>
    <w:lvl w:ilvl="5" w:tplc="04090011" w:tentative="1">
      <w:start w:val="1"/>
      <w:numFmt w:val="decimalEnclosedCircle"/>
      <w:lvlText w:val="%6"/>
      <w:lvlJc w:val="left"/>
      <w:pPr>
        <w:ind w:left="2403" w:hanging="420"/>
      </w:pPr>
    </w:lvl>
    <w:lvl w:ilvl="6" w:tplc="0409000F" w:tentative="1">
      <w:start w:val="1"/>
      <w:numFmt w:val="decimal"/>
      <w:lvlText w:val="%7."/>
      <w:lvlJc w:val="left"/>
      <w:pPr>
        <w:ind w:left="2823" w:hanging="420"/>
      </w:pPr>
    </w:lvl>
    <w:lvl w:ilvl="7" w:tplc="04090017" w:tentative="1">
      <w:start w:val="1"/>
      <w:numFmt w:val="aiueoFullWidth"/>
      <w:lvlText w:val="(%8)"/>
      <w:lvlJc w:val="left"/>
      <w:pPr>
        <w:ind w:left="3243" w:hanging="420"/>
      </w:pPr>
    </w:lvl>
    <w:lvl w:ilvl="8" w:tplc="04090011" w:tentative="1">
      <w:start w:val="1"/>
      <w:numFmt w:val="decimalEnclosedCircle"/>
      <w:lvlText w:val="%9"/>
      <w:lvlJc w:val="left"/>
      <w:pPr>
        <w:ind w:left="3663" w:hanging="420"/>
      </w:pPr>
    </w:lvl>
  </w:abstractNum>
  <w:num w:numId="1">
    <w:abstractNumId w:val="10"/>
  </w:num>
  <w:num w:numId="2">
    <w:abstractNumId w:val="2"/>
  </w:num>
  <w:num w:numId="3">
    <w:abstractNumId w:val="4"/>
  </w:num>
  <w:num w:numId="4">
    <w:abstractNumId w:val="8"/>
  </w:num>
  <w:num w:numId="5">
    <w:abstractNumId w:val="7"/>
  </w:num>
  <w:num w:numId="6">
    <w:abstractNumId w:val="11"/>
  </w:num>
  <w:num w:numId="7">
    <w:abstractNumId w:val="0"/>
  </w:num>
  <w:num w:numId="8">
    <w:abstractNumId w:val="5"/>
  </w:num>
  <w:num w:numId="9">
    <w:abstractNumId w:val="3"/>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9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1"/>
    <w:rsid w:val="000102AD"/>
    <w:rsid w:val="000134BE"/>
    <w:rsid w:val="00016069"/>
    <w:rsid w:val="000179A2"/>
    <w:rsid w:val="00063150"/>
    <w:rsid w:val="000C471E"/>
    <w:rsid w:val="000D62EE"/>
    <w:rsid w:val="00107762"/>
    <w:rsid w:val="00135CDB"/>
    <w:rsid w:val="00157C32"/>
    <w:rsid w:val="00162AE2"/>
    <w:rsid w:val="00202B10"/>
    <w:rsid w:val="00261E6F"/>
    <w:rsid w:val="00267CAD"/>
    <w:rsid w:val="003C6B8A"/>
    <w:rsid w:val="004270EE"/>
    <w:rsid w:val="004423FB"/>
    <w:rsid w:val="004F1F95"/>
    <w:rsid w:val="00501CAC"/>
    <w:rsid w:val="005B64AD"/>
    <w:rsid w:val="005B77C9"/>
    <w:rsid w:val="005C1C7C"/>
    <w:rsid w:val="005E5C97"/>
    <w:rsid w:val="00600959"/>
    <w:rsid w:val="00642C40"/>
    <w:rsid w:val="00693218"/>
    <w:rsid w:val="006F5A04"/>
    <w:rsid w:val="00751327"/>
    <w:rsid w:val="007705E3"/>
    <w:rsid w:val="00776CA9"/>
    <w:rsid w:val="007A3AEF"/>
    <w:rsid w:val="008A4D9F"/>
    <w:rsid w:val="008B0DCA"/>
    <w:rsid w:val="008D4AC7"/>
    <w:rsid w:val="00932247"/>
    <w:rsid w:val="00946674"/>
    <w:rsid w:val="00971576"/>
    <w:rsid w:val="00994750"/>
    <w:rsid w:val="00994BF5"/>
    <w:rsid w:val="00A96602"/>
    <w:rsid w:val="00AF67B4"/>
    <w:rsid w:val="00B239DC"/>
    <w:rsid w:val="00BD4CD4"/>
    <w:rsid w:val="00C0764B"/>
    <w:rsid w:val="00C36611"/>
    <w:rsid w:val="00C5307F"/>
    <w:rsid w:val="00C60F77"/>
    <w:rsid w:val="00C94CF2"/>
    <w:rsid w:val="00CA10DB"/>
    <w:rsid w:val="00CB2718"/>
    <w:rsid w:val="00CB5546"/>
    <w:rsid w:val="00D243B7"/>
    <w:rsid w:val="00D9701B"/>
    <w:rsid w:val="00DD5D5E"/>
    <w:rsid w:val="00DF25F2"/>
    <w:rsid w:val="00E65D03"/>
    <w:rsid w:val="00E67B0D"/>
    <w:rsid w:val="00F2165E"/>
    <w:rsid w:val="00F24AE8"/>
    <w:rsid w:val="00F75FBA"/>
    <w:rsid w:val="00F9369A"/>
    <w:rsid w:val="00FC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spacing w:line="260" w:lineRule="exact"/>
    </w:pPr>
    <w:rPr>
      <w:sz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spacing w:line="200" w:lineRule="exact"/>
      <w:ind w:left="334" w:hangingChars="200" w:hanging="334"/>
    </w:pPr>
    <w:rPr>
      <w:rFonts w:ascii="ＭＳ ゴシック" w:eastAsia="ＭＳ ゴシック" w:hAnsi="ＭＳ ゴシック"/>
      <w:sz w:val="18"/>
    </w:rPr>
  </w:style>
  <w:style w:type="paragraph" w:styleId="a9">
    <w:name w:val="List Paragraph"/>
    <w:basedOn w:val="a"/>
    <w:uiPriority w:val="34"/>
    <w:qFormat/>
    <w:rsid w:val="00DF25F2"/>
    <w:pPr>
      <w:ind w:leftChars="400" w:left="840"/>
    </w:pPr>
  </w:style>
  <w:style w:type="paragraph" w:styleId="aa">
    <w:name w:val="Balloon Text"/>
    <w:basedOn w:val="a"/>
    <w:link w:val="ab"/>
    <w:uiPriority w:val="99"/>
    <w:semiHidden/>
    <w:unhideWhenUsed/>
    <w:rsid w:val="00E65D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5D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CC92-703F-41E3-95E7-55ED6815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2046</Words>
  <Characters>145</Characters>
  <Application>Microsoft Office Word</Application>
  <DocSecurity>0</DocSecurity>
  <Lines>6</Lines>
  <Paragraphs>56</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2022-10-26T06:49:00Z</dcterms:created>
  <dcterms:modified xsi:type="dcterms:W3CDTF">2022-10-26T06:49:00Z</dcterms:modified>
</cp:coreProperties>
</file>