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FF78DA" w:rsidP="00DC2ECB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DC2ECB"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466575">
        <w:rPr>
          <w:rFonts w:cs="ＭＳ 明朝" w:hint="eastAsia"/>
          <w:sz w:val="28"/>
          <w:szCs w:val="28"/>
        </w:rPr>
        <w:t>横浜花咲ビル</w:t>
      </w:r>
      <w:r w:rsidR="001F0F1A">
        <w:rPr>
          <w:rFonts w:cs="ＭＳ 明朝" w:hint="eastAsia"/>
          <w:sz w:val="28"/>
          <w:szCs w:val="28"/>
        </w:rPr>
        <w:t>ＬＡＮ配線</w:t>
      </w:r>
      <w:bookmarkStart w:id="0" w:name="_GoBack"/>
      <w:bookmarkEnd w:id="0"/>
      <w:r w:rsidR="00466575">
        <w:rPr>
          <w:rFonts w:cs="ＭＳ 明朝" w:hint="eastAsia"/>
          <w:sz w:val="28"/>
          <w:szCs w:val="28"/>
        </w:rPr>
        <w:t>等業務委託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0F1A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66575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02A8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17BE0-E2B8-4110-92C0-32FE59F3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497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2020-01-09T06:27:00Z</dcterms:created>
  <dcterms:modified xsi:type="dcterms:W3CDTF">2020-08-19T06:32:00Z</dcterms:modified>
</cp:coreProperties>
</file>