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E926F9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98743E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Default="001218A0" w:rsidP="008B314D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12"/>
          <w:szCs w:val="12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  <w:r w:rsidR="0098743E" w:rsidRPr="0098743E">
        <w:rPr>
          <w:rFonts w:hint="eastAsia"/>
          <w:sz w:val="28"/>
          <w:szCs w:val="28"/>
        </w:rPr>
        <w:t>データを重視した政策形成推進業務委託</w:t>
      </w:r>
      <w:bookmarkStart w:id="1" w:name="_GoBack"/>
      <w:bookmarkEnd w:id="1"/>
    </w:p>
    <w:p w:rsidR="001218A0" w:rsidRDefault="0098743E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入札（見積）書には、消費税法第９条第１項規定の免税事業者であるか課税事業者であるかを問わず、見積もっ</w:t>
      </w:r>
      <w:r>
        <w:rPr>
          <w:spacing w:val="-10"/>
          <w:sz w:val="18"/>
          <w:szCs w:val="18"/>
        </w:rPr>
        <w:t xml:space="preserve"> </w:t>
      </w:r>
      <w:r>
        <w:rPr>
          <w:rFonts w:hint="eastAsia"/>
          <w:spacing w:val="-9"/>
          <w:sz w:val="18"/>
          <w:szCs w:val="18"/>
        </w:rPr>
        <w:t>た契約希望価格の</w:t>
      </w:r>
      <w:r>
        <w:rPr>
          <w:spacing w:val="-52"/>
          <w:sz w:val="18"/>
          <w:szCs w:val="18"/>
        </w:rPr>
        <w:t xml:space="preserve"> </w:t>
      </w:r>
      <w:r w:rsidR="00F2240B">
        <w:rPr>
          <w:spacing w:val="-4"/>
          <w:sz w:val="18"/>
          <w:szCs w:val="18"/>
        </w:rPr>
        <w:t>1</w:t>
      </w:r>
      <w:r w:rsidR="00F2240B">
        <w:rPr>
          <w:rFonts w:hint="eastAsia"/>
          <w:spacing w:val="-4"/>
          <w:sz w:val="18"/>
          <w:szCs w:val="18"/>
        </w:rPr>
        <w:t>10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36799F"/>
    <w:rsid w:val="005A4035"/>
    <w:rsid w:val="00896DBE"/>
    <w:rsid w:val="008B314D"/>
    <w:rsid w:val="0098743E"/>
    <w:rsid w:val="009F75AF"/>
    <w:rsid w:val="00E926F9"/>
    <w:rsid w:val="00F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高菱 純平</cp:lastModifiedBy>
  <cp:revision>8</cp:revision>
  <dcterms:created xsi:type="dcterms:W3CDTF">2018-02-19T05:43:00Z</dcterms:created>
  <dcterms:modified xsi:type="dcterms:W3CDTF">2020-04-07T00:51:00Z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