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F51657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FF1DBF" w:rsidP="0097494D">
            <w:pPr>
              <w:tabs>
                <w:tab w:val="left" w:pos="8820"/>
              </w:tabs>
              <w:rPr>
                <w:sz w:val="24"/>
              </w:rPr>
            </w:pPr>
            <w:r w:rsidRPr="00FF1DBF">
              <w:rPr>
                <w:rFonts w:hint="eastAsia"/>
                <w:sz w:val="24"/>
              </w:rPr>
              <w:t>令和２年度</w:t>
            </w: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Pr="00FF1DBF">
              <w:rPr>
                <w:rFonts w:hint="eastAsia"/>
                <w:sz w:val="24"/>
              </w:rPr>
              <w:t>資源物（古紙）収集運搬委託（下半期）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51657">
        <w:rPr>
          <w:rFonts w:hint="eastAsia"/>
          <w:sz w:val="22"/>
        </w:rPr>
        <w:t>総務局管理課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F51657">
        <w:rPr>
          <w:rFonts w:hint="eastAsia"/>
          <w:sz w:val="22"/>
        </w:rPr>
        <w:t>総務局管理課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CE783F"/>
    <w:rsid w:val="00DB7E91"/>
    <w:rsid w:val="00ED7B15"/>
    <w:rsid w:val="00F51657"/>
    <w:rsid w:val="00F538DE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49CCC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 祥平</dc:creator>
  <cp:lastModifiedBy>廣瀬 祥平</cp:lastModifiedBy>
  <cp:revision>4</cp:revision>
  <dcterms:created xsi:type="dcterms:W3CDTF">2020-05-28T11:34:00Z</dcterms:created>
  <dcterms:modified xsi:type="dcterms:W3CDTF">2020-09-07T12:22:00Z</dcterms:modified>
</cp:coreProperties>
</file>