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F01" w:rsidRDefault="005D4F01" w:rsidP="0069559F">
      <w:pPr>
        <w:jc w:val="center"/>
        <w:rPr>
          <w:rFonts w:ascii="Meiryo UI" w:eastAsia="Meiryo UI" w:hAnsi="Meiryo UI"/>
          <w:sz w:val="24"/>
          <w:szCs w:val="24"/>
        </w:rPr>
      </w:pPr>
      <w:r w:rsidRPr="008902A3">
        <w:rPr>
          <w:rFonts w:ascii="Meiryo UI" w:eastAsia="Meiryo UI" w:hAnsi="Meiryo UI" w:hint="eastAsia"/>
          <w:sz w:val="24"/>
          <w:szCs w:val="24"/>
        </w:rPr>
        <w:t>発注情報詳細</w:t>
      </w:r>
    </w:p>
    <w:p w:rsidR="003A32E9" w:rsidRPr="003A32E9" w:rsidRDefault="003A32E9" w:rsidP="0069559F">
      <w:pPr>
        <w:jc w:val="center"/>
        <w:rPr>
          <w:rFonts w:ascii="Meiryo UI" w:eastAsia="Meiryo UI" w:hAnsi="Meiryo UI"/>
          <w:szCs w:val="21"/>
        </w:rPr>
      </w:pPr>
    </w:p>
    <w:tbl>
      <w:tblPr>
        <w:tblStyle w:val="a3"/>
        <w:tblW w:w="0" w:type="auto"/>
        <w:tblInd w:w="137" w:type="dxa"/>
        <w:tblLook w:val="04A0" w:firstRow="1" w:lastRow="0" w:firstColumn="1" w:lastColumn="0" w:noHBand="0" w:noVBand="1"/>
      </w:tblPr>
      <w:tblGrid>
        <w:gridCol w:w="709"/>
        <w:gridCol w:w="1701"/>
        <w:gridCol w:w="4047"/>
        <w:gridCol w:w="3749"/>
      </w:tblGrid>
      <w:tr w:rsidR="00944AB9" w:rsidRPr="008902A3" w:rsidTr="00CA0C79">
        <w:trPr>
          <w:trHeight w:val="454"/>
        </w:trPr>
        <w:tc>
          <w:tcPr>
            <w:tcW w:w="2410" w:type="dxa"/>
            <w:gridSpan w:val="2"/>
            <w:shd w:val="clear" w:color="auto" w:fill="DEEAF6" w:themeFill="accent1" w:themeFillTint="33"/>
            <w:vAlign w:val="center"/>
          </w:tcPr>
          <w:p w:rsidR="00944AB9" w:rsidRPr="008902A3" w:rsidRDefault="00FB6E08" w:rsidP="00571CAD">
            <w:pPr>
              <w:jc w:val="center"/>
              <w:rPr>
                <w:rFonts w:ascii="Meiryo UI" w:eastAsia="Meiryo UI" w:hAnsi="Meiryo UI"/>
                <w:sz w:val="20"/>
                <w:szCs w:val="20"/>
              </w:rPr>
            </w:pPr>
            <w:r w:rsidRPr="008902A3">
              <w:rPr>
                <w:rFonts w:ascii="Meiryo UI" w:eastAsia="Meiryo UI" w:hAnsi="Meiryo UI" w:hint="eastAsia"/>
                <w:sz w:val="20"/>
                <w:szCs w:val="20"/>
              </w:rPr>
              <w:t>入札方法</w:t>
            </w:r>
          </w:p>
        </w:tc>
        <w:tc>
          <w:tcPr>
            <w:tcW w:w="7796" w:type="dxa"/>
            <w:gridSpan w:val="2"/>
            <w:vAlign w:val="center"/>
          </w:tcPr>
          <w:p w:rsidR="00944AB9" w:rsidRPr="008902A3" w:rsidRDefault="00FD6FEE" w:rsidP="00571CAD">
            <w:pPr>
              <w:rPr>
                <w:rFonts w:ascii="Meiryo UI" w:eastAsia="Meiryo UI" w:hAnsi="Meiryo UI"/>
                <w:sz w:val="20"/>
                <w:szCs w:val="20"/>
              </w:rPr>
            </w:pPr>
            <w:r w:rsidRPr="008902A3">
              <w:rPr>
                <w:rFonts w:ascii="Meiryo UI" w:eastAsia="Meiryo UI" w:hAnsi="Meiryo UI" w:hint="eastAsia"/>
                <w:sz w:val="20"/>
                <w:szCs w:val="20"/>
              </w:rPr>
              <w:t>入札書の持参による公募型指名競争入札</w:t>
            </w:r>
          </w:p>
        </w:tc>
      </w:tr>
      <w:tr w:rsidR="00944AB9" w:rsidRPr="008902A3" w:rsidTr="00CA0C79">
        <w:trPr>
          <w:trHeight w:val="454"/>
        </w:trPr>
        <w:tc>
          <w:tcPr>
            <w:tcW w:w="2410" w:type="dxa"/>
            <w:gridSpan w:val="2"/>
            <w:shd w:val="clear" w:color="auto" w:fill="DEEAF6" w:themeFill="accent1" w:themeFillTint="33"/>
            <w:vAlign w:val="center"/>
          </w:tcPr>
          <w:p w:rsidR="00944AB9" w:rsidRPr="008902A3" w:rsidRDefault="00FB6E08" w:rsidP="00571CAD">
            <w:pPr>
              <w:jc w:val="center"/>
              <w:rPr>
                <w:rFonts w:ascii="Meiryo UI" w:eastAsia="Meiryo UI" w:hAnsi="Meiryo UI"/>
                <w:sz w:val="20"/>
                <w:szCs w:val="20"/>
              </w:rPr>
            </w:pPr>
            <w:r w:rsidRPr="008902A3">
              <w:rPr>
                <w:rFonts w:ascii="Meiryo UI" w:eastAsia="Meiryo UI" w:hAnsi="Meiryo UI" w:hint="eastAsia"/>
                <w:sz w:val="20"/>
                <w:szCs w:val="20"/>
              </w:rPr>
              <w:t>件名</w:t>
            </w:r>
          </w:p>
        </w:tc>
        <w:tc>
          <w:tcPr>
            <w:tcW w:w="7796" w:type="dxa"/>
            <w:gridSpan w:val="2"/>
            <w:vAlign w:val="center"/>
          </w:tcPr>
          <w:p w:rsidR="00944AB9" w:rsidRPr="008902A3" w:rsidRDefault="00FD6FEE" w:rsidP="00571CAD">
            <w:pPr>
              <w:rPr>
                <w:rFonts w:ascii="Meiryo UI" w:eastAsia="Meiryo UI" w:hAnsi="Meiryo UI"/>
                <w:sz w:val="20"/>
                <w:szCs w:val="20"/>
              </w:rPr>
            </w:pPr>
            <w:r w:rsidRPr="008902A3">
              <w:rPr>
                <w:rFonts w:ascii="Meiryo UI" w:eastAsia="Meiryo UI" w:hAnsi="Meiryo UI" w:hint="eastAsia"/>
                <w:sz w:val="20"/>
                <w:szCs w:val="20"/>
              </w:rPr>
              <w:t>青葉区役所保険年金課待合い床マット色分け及び案内パネル設置委託</w:t>
            </w:r>
          </w:p>
        </w:tc>
      </w:tr>
      <w:tr w:rsidR="00944AB9" w:rsidRPr="008902A3" w:rsidTr="00CA0C79">
        <w:trPr>
          <w:trHeight w:val="454"/>
        </w:trPr>
        <w:tc>
          <w:tcPr>
            <w:tcW w:w="2410" w:type="dxa"/>
            <w:gridSpan w:val="2"/>
            <w:shd w:val="clear" w:color="auto" w:fill="DEEAF6" w:themeFill="accent1" w:themeFillTint="33"/>
            <w:vAlign w:val="center"/>
          </w:tcPr>
          <w:p w:rsidR="00944AB9" w:rsidRPr="008902A3" w:rsidRDefault="00FB6E08" w:rsidP="00571CAD">
            <w:pPr>
              <w:jc w:val="center"/>
              <w:rPr>
                <w:rFonts w:ascii="Meiryo UI" w:eastAsia="Meiryo UI" w:hAnsi="Meiryo UI"/>
                <w:sz w:val="20"/>
                <w:szCs w:val="20"/>
              </w:rPr>
            </w:pPr>
            <w:r w:rsidRPr="008902A3">
              <w:rPr>
                <w:rFonts w:ascii="Meiryo UI" w:eastAsia="Meiryo UI" w:hAnsi="Meiryo UI" w:hint="eastAsia"/>
                <w:sz w:val="20"/>
                <w:szCs w:val="20"/>
              </w:rPr>
              <w:t>納入／履行場所</w:t>
            </w:r>
          </w:p>
        </w:tc>
        <w:tc>
          <w:tcPr>
            <w:tcW w:w="7796" w:type="dxa"/>
            <w:gridSpan w:val="2"/>
            <w:vAlign w:val="center"/>
          </w:tcPr>
          <w:p w:rsidR="00023661" w:rsidRPr="008902A3" w:rsidRDefault="00023661" w:rsidP="00571CAD">
            <w:pPr>
              <w:rPr>
                <w:rFonts w:ascii="Meiryo UI" w:eastAsia="Meiryo UI" w:hAnsi="Meiryo UI"/>
                <w:sz w:val="20"/>
                <w:szCs w:val="20"/>
              </w:rPr>
            </w:pPr>
            <w:r w:rsidRPr="008902A3">
              <w:rPr>
                <w:rFonts w:ascii="Meiryo UI" w:eastAsia="Meiryo UI" w:hAnsi="Meiryo UI" w:hint="eastAsia"/>
                <w:sz w:val="20"/>
                <w:szCs w:val="20"/>
              </w:rPr>
              <w:t>横浜市青葉区役所（青葉区市ケ尾町31番地４）</w:t>
            </w:r>
          </w:p>
        </w:tc>
      </w:tr>
      <w:tr w:rsidR="00944AB9" w:rsidRPr="008902A3" w:rsidTr="00CA0C79">
        <w:trPr>
          <w:trHeight w:val="454"/>
        </w:trPr>
        <w:tc>
          <w:tcPr>
            <w:tcW w:w="2410" w:type="dxa"/>
            <w:gridSpan w:val="2"/>
            <w:shd w:val="clear" w:color="auto" w:fill="DEEAF6" w:themeFill="accent1" w:themeFillTint="33"/>
            <w:vAlign w:val="center"/>
          </w:tcPr>
          <w:p w:rsidR="00FB6E08" w:rsidRPr="008902A3" w:rsidRDefault="00FB6E08" w:rsidP="00571CAD">
            <w:pPr>
              <w:jc w:val="center"/>
              <w:rPr>
                <w:rFonts w:ascii="Meiryo UI" w:eastAsia="Meiryo UI" w:hAnsi="Meiryo UI"/>
                <w:sz w:val="20"/>
                <w:szCs w:val="20"/>
              </w:rPr>
            </w:pPr>
            <w:r w:rsidRPr="008902A3">
              <w:rPr>
                <w:rFonts w:ascii="Meiryo UI" w:eastAsia="Meiryo UI" w:hAnsi="Meiryo UI" w:hint="eastAsia"/>
                <w:sz w:val="20"/>
                <w:szCs w:val="20"/>
              </w:rPr>
              <w:t>納入／履行期限等</w:t>
            </w:r>
          </w:p>
        </w:tc>
        <w:tc>
          <w:tcPr>
            <w:tcW w:w="7796" w:type="dxa"/>
            <w:gridSpan w:val="2"/>
            <w:vAlign w:val="center"/>
          </w:tcPr>
          <w:p w:rsidR="00944AB9" w:rsidRPr="008902A3" w:rsidRDefault="00582491" w:rsidP="00571CAD">
            <w:pPr>
              <w:rPr>
                <w:rFonts w:ascii="Meiryo UI" w:eastAsia="Meiryo UI" w:hAnsi="Meiryo UI"/>
                <w:sz w:val="20"/>
                <w:szCs w:val="20"/>
              </w:rPr>
            </w:pPr>
            <w:r w:rsidRPr="008902A3">
              <w:rPr>
                <w:rFonts w:ascii="Meiryo UI" w:eastAsia="Meiryo UI" w:hAnsi="Meiryo UI" w:hint="eastAsia"/>
                <w:sz w:val="20"/>
                <w:szCs w:val="20"/>
              </w:rPr>
              <w:t>契約締結日から令和６年３月31日まで</w:t>
            </w:r>
          </w:p>
        </w:tc>
      </w:tr>
      <w:tr w:rsidR="00586748" w:rsidRPr="008902A3" w:rsidTr="00CA0C79">
        <w:trPr>
          <w:trHeight w:val="454"/>
        </w:trPr>
        <w:tc>
          <w:tcPr>
            <w:tcW w:w="709" w:type="dxa"/>
            <w:vMerge w:val="restart"/>
            <w:shd w:val="clear" w:color="auto" w:fill="DEEAF6" w:themeFill="accent1" w:themeFillTint="33"/>
            <w:textDirection w:val="tbRlV"/>
            <w:vAlign w:val="center"/>
          </w:tcPr>
          <w:p w:rsidR="00586748" w:rsidRPr="008902A3" w:rsidRDefault="00586748" w:rsidP="00571CAD">
            <w:pPr>
              <w:ind w:left="113" w:right="113"/>
              <w:jc w:val="center"/>
              <w:rPr>
                <w:rFonts w:ascii="Meiryo UI" w:eastAsia="Meiryo UI" w:hAnsi="Meiryo UI"/>
                <w:sz w:val="20"/>
                <w:szCs w:val="20"/>
              </w:rPr>
            </w:pPr>
            <w:r w:rsidRPr="008902A3">
              <w:rPr>
                <w:rFonts w:ascii="Meiryo UI" w:eastAsia="Meiryo UI" w:hAnsi="Meiryo UI" w:hint="eastAsia"/>
                <w:sz w:val="20"/>
                <w:szCs w:val="20"/>
              </w:rPr>
              <w:t>入札参加資格</w:t>
            </w:r>
          </w:p>
        </w:tc>
        <w:tc>
          <w:tcPr>
            <w:tcW w:w="1701" w:type="dxa"/>
            <w:shd w:val="clear" w:color="auto" w:fill="DEEAF6" w:themeFill="accent1" w:themeFillTint="33"/>
            <w:vAlign w:val="center"/>
          </w:tcPr>
          <w:p w:rsidR="00586748" w:rsidRPr="008902A3" w:rsidRDefault="00586748" w:rsidP="00571CAD">
            <w:pPr>
              <w:jc w:val="center"/>
              <w:rPr>
                <w:rFonts w:ascii="Meiryo UI" w:eastAsia="Meiryo UI" w:hAnsi="Meiryo UI"/>
                <w:sz w:val="20"/>
                <w:szCs w:val="20"/>
              </w:rPr>
            </w:pPr>
            <w:r w:rsidRPr="008902A3">
              <w:rPr>
                <w:rFonts w:ascii="Meiryo UI" w:eastAsia="Meiryo UI" w:hAnsi="Meiryo UI" w:hint="eastAsia"/>
                <w:sz w:val="20"/>
                <w:szCs w:val="20"/>
              </w:rPr>
              <w:t>種　　目</w:t>
            </w:r>
          </w:p>
        </w:tc>
        <w:tc>
          <w:tcPr>
            <w:tcW w:w="7796" w:type="dxa"/>
            <w:gridSpan w:val="2"/>
            <w:vAlign w:val="center"/>
          </w:tcPr>
          <w:p w:rsidR="00586748" w:rsidRPr="008902A3" w:rsidRDefault="00B61A3D" w:rsidP="00571CAD">
            <w:pPr>
              <w:rPr>
                <w:rFonts w:ascii="Meiryo UI" w:eastAsia="Meiryo UI" w:hAnsi="Meiryo UI"/>
                <w:sz w:val="20"/>
                <w:szCs w:val="20"/>
              </w:rPr>
            </w:pPr>
            <w:r w:rsidRPr="008902A3">
              <w:rPr>
                <w:rFonts w:ascii="Meiryo UI" w:eastAsia="Meiryo UI" w:hAnsi="Meiryo UI"/>
                <w:sz w:val="20"/>
                <w:szCs w:val="20"/>
              </w:rPr>
              <w:t>0</w:t>
            </w:r>
            <w:r w:rsidR="00D64570" w:rsidRPr="008902A3">
              <w:rPr>
                <w:rFonts w:ascii="Meiryo UI" w:eastAsia="Meiryo UI" w:hAnsi="Meiryo UI"/>
                <w:sz w:val="20"/>
                <w:szCs w:val="20"/>
              </w:rPr>
              <w:t>29</w:t>
            </w:r>
            <w:r w:rsidR="00D64570" w:rsidRPr="008902A3">
              <w:rPr>
                <w:rFonts w:ascii="Meiryo UI" w:eastAsia="Meiryo UI" w:hAnsi="Meiryo UI" w:hint="eastAsia"/>
                <w:sz w:val="20"/>
                <w:szCs w:val="20"/>
              </w:rPr>
              <w:t>：</w:t>
            </w:r>
            <w:r w:rsidR="00D64570" w:rsidRPr="008902A3">
              <w:rPr>
                <w:rFonts w:ascii="Meiryo UI" w:eastAsia="Meiryo UI" w:hAnsi="Meiryo UI"/>
                <w:sz w:val="20"/>
                <w:szCs w:val="20"/>
              </w:rPr>
              <w:t>「看板等表示器具</w:t>
            </w:r>
            <w:r w:rsidR="00D64570" w:rsidRPr="008902A3">
              <w:rPr>
                <w:rFonts w:ascii="Meiryo UI" w:eastAsia="Meiryo UI" w:hAnsi="Meiryo UI" w:hint="eastAsia"/>
                <w:sz w:val="20"/>
                <w:szCs w:val="20"/>
              </w:rPr>
              <w:t>」及び</w:t>
            </w:r>
            <w:r w:rsidRPr="008902A3">
              <w:rPr>
                <w:rFonts w:ascii="Meiryo UI" w:eastAsia="Meiryo UI" w:hAnsi="Meiryo UI" w:hint="eastAsia"/>
                <w:sz w:val="20"/>
                <w:szCs w:val="20"/>
              </w:rPr>
              <w:t>0</w:t>
            </w:r>
            <w:r w:rsidR="00D64570" w:rsidRPr="008902A3">
              <w:rPr>
                <w:rFonts w:ascii="Meiryo UI" w:eastAsia="Meiryo UI" w:hAnsi="Meiryo UI"/>
                <w:sz w:val="20"/>
                <w:szCs w:val="20"/>
              </w:rPr>
              <w:t>33</w:t>
            </w:r>
            <w:r w:rsidR="00D64570" w:rsidRPr="008902A3">
              <w:rPr>
                <w:rFonts w:ascii="Meiryo UI" w:eastAsia="Meiryo UI" w:hAnsi="Meiryo UI" w:hint="eastAsia"/>
                <w:sz w:val="20"/>
                <w:szCs w:val="20"/>
              </w:rPr>
              <w:t>：</w:t>
            </w:r>
            <w:r w:rsidR="00D64570" w:rsidRPr="008902A3">
              <w:rPr>
                <w:rFonts w:ascii="Meiryo UI" w:eastAsia="Meiryo UI" w:hAnsi="Meiryo UI"/>
                <w:sz w:val="20"/>
                <w:szCs w:val="20"/>
              </w:rPr>
              <w:t>「什器・家具」</w:t>
            </w:r>
            <w:r w:rsidR="00D64570" w:rsidRPr="008902A3">
              <w:rPr>
                <w:rFonts w:ascii="Meiryo UI" w:eastAsia="Meiryo UI" w:hAnsi="Meiryo UI" w:hint="eastAsia"/>
                <w:sz w:val="20"/>
                <w:szCs w:val="20"/>
              </w:rPr>
              <w:t>及び</w:t>
            </w:r>
            <w:r w:rsidR="00D64570" w:rsidRPr="008902A3">
              <w:rPr>
                <w:rFonts w:ascii="Meiryo UI" w:eastAsia="Meiryo UI" w:hAnsi="Meiryo UI"/>
                <w:sz w:val="20"/>
                <w:szCs w:val="20"/>
              </w:rPr>
              <w:t>350「その他の委託等」</w:t>
            </w:r>
          </w:p>
        </w:tc>
      </w:tr>
      <w:tr w:rsidR="00586748" w:rsidRPr="008902A3" w:rsidTr="00CA0C79">
        <w:trPr>
          <w:trHeight w:val="454"/>
        </w:trPr>
        <w:tc>
          <w:tcPr>
            <w:tcW w:w="709" w:type="dxa"/>
            <w:vMerge/>
            <w:shd w:val="clear" w:color="auto" w:fill="DEEAF6" w:themeFill="accent1" w:themeFillTint="33"/>
            <w:vAlign w:val="center"/>
          </w:tcPr>
          <w:p w:rsidR="00586748" w:rsidRPr="008902A3" w:rsidRDefault="00586748" w:rsidP="00571CAD">
            <w:pPr>
              <w:jc w:val="center"/>
              <w:rPr>
                <w:rFonts w:ascii="Meiryo UI" w:eastAsia="Meiryo UI" w:hAnsi="Meiryo UI"/>
                <w:sz w:val="20"/>
                <w:szCs w:val="20"/>
              </w:rPr>
            </w:pPr>
          </w:p>
        </w:tc>
        <w:tc>
          <w:tcPr>
            <w:tcW w:w="1701" w:type="dxa"/>
            <w:shd w:val="clear" w:color="auto" w:fill="DEEAF6" w:themeFill="accent1" w:themeFillTint="33"/>
            <w:vAlign w:val="center"/>
          </w:tcPr>
          <w:p w:rsidR="00586748" w:rsidRPr="008902A3" w:rsidRDefault="00586748" w:rsidP="00571CAD">
            <w:pPr>
              <w:jc w:val="center"/>
              <w:rPr>
                <w:rFonts w:ascii="Meiryo UI" w:eastAsia="Meiryo UI" w:hAnsi="Meiryo UI"/>
                <w:sz w:val="20"/>
                <w:szCs w:val="20"/>
              </w:rPr>
            </w:pPr>
            <w:r w:rsidRPr="008902A3">
              <w:rPr>
                <w:rFonts w:ascii="Meiryo UI" w:eastAsia="Meiryo UI" w:hAnsi="Meiryo UI" w:hint="eastAsia"/>
                <w:sz w:val="20"/>
                <w:szCs w:val="20"/>
              </w:rPr>
              <w:t>登録細目</w:t>
            </w:r>
          </w:p>
        </w:tc>
        <w:tc>
          <w:tcPr>
            <w:tcW w:w="7796" w:type="dxa"/>
            <w:gridSpan w:val="2"/>
            <w:vAlign w:val="center"/>
          </w:tcPr>
          <w:p w:rsidR="00586748" w:rsidRPr="008902A3" w:rsidRDefault="00B61A3D" w:rsidP="00571CAD">
            <w:pPr>
              <w:rPr>
                <w:rFonts w:ascii="Meiryo UI" w:eastAsia="Meiryo UI" w:hAnsi="Meiryo UI"/>
                <w:sz w:val="20"/>
                <w:szCs w:val="20"/>
              </w:rPr>
            </w:pPr>
            <w:r w:rsidRPr="008902A3">
              <w:rPr>
                <w:rFonts w:ascii="Meiryo UI" w:eastAsia="Meiryo UI" w:hAnsi="Meiryo UI"/>
                <w:sz w:val="20"/>
                <w:szCs w:val="20"/>
              </w:rPr>
              <w:t>0</w:t>
            </w:r>
            <w:r w:rsidR="00D40580" w:rsidRPr="008902A3">
              <w:rPr>
                <w:rFonts w:ascii="Meiryo UI" w:eastAsia="Meiryo UI" w:hAnsi="Meiryo UI"/>
                <w:sz w:val="20"/>
                <w:szCs w:val="20"/>
              </w:rPr>
              <w:t>29</w:t>
            </w:r>
            <w:r w:rsidR="00D40580" w:rsidRPr="008902A3">
              <w:rPr>
                <w:rFonts w:ascii="Meiryo UI" w:eastAsia="Meiryo UI" w:hAnsi="Meiryo UI" w:hint="eastAsia"/>
                <w:sz w:val="20"/>
                <w:szCs w:val="20"/>
              </w:rPr>
              <w:t>：</w:t>
            </w:r>
            <w:r w:rsidR="00D40580" w:rsidRPr="008902A3">
              <w:rPr>
                <w:rFonts w:ascii="Meiryo UI" w:eastAsia="Meiryo UI" w:hAnsi="Meiryo UI"/>
                <w:sz w:val="20"/>
                <w:szCs w:val="20"/>
              </w:rPr>
              <w:t>「看板等表示器具</w:t>
            </w:r>
            <w:r w:rsidR="00D40580" w:rsidRPr="008902A3">
              <w:rPr>
                <w:rFonts w:ascii="Meiryo UI" w:eastAsia="Meiryo UI" w:hAnsi="Meiryo UI" w:hint="eastAsia"/>
                <w:sz w:val="20"/>
                <w:szCs w:val="20"/>
              </w:rPr>
              <w:t>」の細目</w:t>
            </w:r>
            <w:r w:rsidR="00D40580" w:rsidRPr="008902A3">
              <w:rPr>
                <w:rFonts w:ascii="Meiryo UI" w:eastAsia="Meiryo UI" w:hAnsi="Meiryo UI"/>
                <w:sz w:val="20"/>
                <w:szCs w:val="20"/>
              </w:rPr>
              <w:t>A</w:t>
            </w:r>
            <w:r w:rsidR="00D40580" w:rsidRPr="008902A3">
              <w:rPr>
                <w:rFonts w:ascii="Meiryo UI" w:eastAsia="Meiryo UI" w:hAnsi="Meiryo UI" w:hint="eastAsia"/>
                <w:sz w:val="20"/>
                <w:szCs w:val="20"/>
              </w:rPr>
              <w:t>：</w:t>
            </w:r>
            <w:r w:rsidR="00D40580" w:rsidRPr="008902A3">
              <w:rPr>
                <w:rFonts w:ascii="Meiryo UI" w:eastAsia="Meiryo UI" w:hAnsi="Meiryo UI"/>
                <w:sz w:val="20"/>
                <w:szCs w:val="20"/>
              </w:rPr>
              <w:t>「看板・プレート、バッチ」</w:t>
            </w:r>
            <w:r w:rsidR="00D40580" w:rsidRPr="008902A3">
              <w:rPr>
                <w:rFonts w:ascii="Meiryo UI" w:eastAsia="Meiryo UI" w:hAnsi="Meiryo UI" w:hint="eastAsia"/>
                <w:sz w:val="20"/>
                <w:szCs w:val="20"/>
              </w:rPr>
              <w:t>及び</w:t>
            </w:r>
          </w:p>
          <w:p w:rsidR="00D40580" w:rsidRPr="008902A3" w:rsidRDefault="00B61A3D" w:rsidP="00571CAD">
            <w:pPr>
              <w:rPr>
                <w:rFonts w:ascii="Meiryo UI" w:eastAsia="Meiryo UI" w:hAnsi="Meiryo UI"/>
                <w:sz w:val="20"/>
                <w:szCs w:val="20"/>
              </w:rPr>
            </w:pPr>
            <w:r w:rsidRPr="008902A3">
              <w:rPr>
                <w:rFonts w:ascii="Meiryo UI" w:eastAsia="Meiryo UI" w:hAnsi="Meiryo UI"/>
                <w:sz w:val="20"/>
                <w:szCs w:val="20"/>
              </w:rPr>
              <w:t>0</w:t>
            </w:r>
            <w:r w:rsidR="00D40580" w:rsidRPr="008902A3">
              <w:rPr>
                <w:rFonts w:ascii="Meiryo UI" w:eastAsia="Meiryo UI" w:hAnsi="Meiryo UI"/>
                <w:sz w:val="20"/>
                <w:szCs w:val="20"/>
              </w:rPr>
              <w:t>33</w:t>
            </w:r>
            <w:r w:rsidR="00D40580" w:rsidRPr="008902A3">
              <w:rPr>
                <w:rFonts w:ascii="Meiryo UI" w:eastAsia="Meiryo UI" w:hAnsi="Meiryo UI" w:hint="eastAsia"/>
                <w:sz w:val="20"/>
                <w:szCs w:val="20"/>
              </w:rPr>
              <w:t>：</w:t>
            </w:r>
            <w:r w:rsidR="00D40580" w:rsidRPr="008902A3">
              <w:rPr>
                <w:rFonts w:ascii="Meiryo UI" w:eastAsia="Meiryo UI" w:hAnsi="Meiryo UI"/>
                <w:sz w:val="20"/>
                <w:szCs w:val="20"/>
              </w:rPr>
              <w:t>「什器・家具」</w:t>
            </w:r>
            <w:r w:rsidR="00D40580" w:rsidRPr="008902A3">
              <w:rPr>
                <w:rFonts w:ascii="Meiryo UI" w:eastAsia="Meiryo UI" w:hAnsi="Meiryo UI" w:hint="eastAsia"/>
                <w:sz w:val="20"/>
                <w:szCs w:val="20"/>
              </w:rPr>
              <w:t>の細目</w:t>
            </w:r>
            <w:r w:rsidR="00D40580" w:rsidRPr="008902A3">
              <w:rPr>
                <w:rFonts w:ascii="Meiryo UI" w:eastAsia="Meiryo UI" w:hAnsi="Meiryo UI"/>
                <w:sz w:val="20"/>
                <w:szCs w:val="20"/>
              </w:rPr>
              <w:t>D</w:t>
            </w:r>
            <w:r w:rsidR="00D40580" w:rsidRPr="008902A3">
              <w:rPr>
                <w:rFonts w:ascii="Meiryo UI" w:eastAsia="Meiryo UI" w:hAnsi="Meiryo UI" w:hint="eastAsia"/>
                <w:sz w:val="20"/>
                <w:szCs w:val="20"/>
              </w:rPr>
              <w:t>：</w:t>
            </w:r>
            <w:r w:rsidR="00D40580" w:rsidRPr="008902A3">
              <w:rPr>
                <w:rFonts w:ascii="Meiryo UI" w:eastAsia="Meiryo UI" w:hAnsi="Meiryo UI"/>
                <w:sz w:val="20"/>
                <w:szCs w:val="20"/>
              </w:rPr>
              <w:t>「室内装飾」</w:t>
            </w:r>
          </w:p>
        </w:tc>
      </w:tr>
      <w:tr w:rsidR="00586748" w:rsidRPr="008902A3" w:rsidTr="00CA0C79">
        <w:trPr>
          <w:trHeight w:val="454"/>
        </w:trPr>
        <w:tc>
          <w:tcPr>
            <w:tcW w:w="709" w:type="dxa"/>
            <w:vMerge/>
            <w:shd w:val="clear" w:color="auto" w:fill="DEEAF6" w:themeFill="accent1" w:themeFillTint="33"/>
            <w:vAlign w:val="center"/>
          </w:tcPr>
          <w:p w:rsidR="00586748" w:rsidRPr="008902A3" w:rsidRDefault="00586748" w:rsidP="00571CAD">
            <w:pPr>
              <w:jc w:val="center"/>
              <w:rPr>
                <w:rFonts w:ascii="Meiryo UI" w:eastAsia="Meiryo UI" w:hAnsi="Meiryo UI"/>
                <w:sz w:val="20"/>
                <w:szCs w:val="20"/>
              </w:rPr>
            </w:pPr>
          </w:p>
        </w:tc>
        <w:tc>
          <w:tcPr>
            <w:tcW w:w="1701" w:type="dxa"/>
            <w:shd w:val="clear" w:color="auto" w:fill="DEEAF6" w:themeFill="accent1" w:themeFillTint="33"/>
            <w:vAlign w:val="center"/>
          </w:tcPr>
          <w:p w:rsidR="00586748" w:rsidRPr="008902A3" w:rsidRDefault="00586748" w:rsidP="00571CAD">
            <w:pPr>
              <w:jc w:val="center"/>
              <w:rPr>
                <w:rFonts w:ascii="Meiryo UI" w:eastAsia="Meiryo UI" w:hAnsi="Meiryo UI"/>
                <w:sz w:val="20"/>
                <w:szCs w:val="20"/>
              </w:rPr>
            </w:pPr>
            <w:r w:rsidRPr="008902A3">
              <w:rPr>
                <w:rFonts w:ascii="Meiryo UI" w:eastAsia="Meiryo UI" w:hAnsi="Meiryo UI" w:hint="eastAsia"/>
                <w:sz w:val="20"/>
                <w:szCs w:val="20"/>
              </w:rPr>
              <w:t>所在地区分</w:t>
            </w:r>
          </w:p>
        </w:tc>
        <w:tc>
          <w:tcPr>
            <w:tcW w:w="7796" w:type="dxa"/>
            <w:gridSpan w:val="2"/>
            <w:vAlign w:val="center"/>
          </w:tcPr>
          <w:p w:rsidR="00586748" w:rsidRPr="008902A3" w:rsidRDefault="00264C83" w:rsidP="00571CAD">
            <w:pPr>
              <w:rPr>
                <w:rFonts w:ascii="Meiryo UI" w:eastAsia="Meiryo UI" w:hAnsi="Meiryo UI"/>
                <w:sz w:val="20"/>
                <w:szCs w:val="20"/>
              </w:rPr>
            </w:pPr>
            <w:r w:rsidRPr="008902A3">
              <w:rPr>
                <w:rFonts w:ascii="Meiryo UI" w:eastAsia="Meiryo UI" w:hAnsi="Meiryo UI" w:hint="eastAsia"/>
                <w:sz w:val="20"/>
                <w:szCs w:val="20"/>
              </w:rPr>
              <w:t>市内</w:t>
            </w:r>
          </w:p>
        </w:tc>
      </w:tr>
      <w:tr w:rsidR="00586748" w:rsidRPr="008902A3" w:rsidTr="00CA0C79">
        <w:trPr>
          <w:trHeight w:val="454"/>
        </w:trPr>
        <w:tc>
          <w:tcPr>
            <w:tcW w:w="709" w:type="dxa"/>
            <w:vMerge/>
            <w:shd w:val="clear" w:color="auto" w:fill="DEEAF6" w:themeFill="accent1" w:themeFillTint="33"/>
            <w:vAlign w:val="center"/>
          </w:tcPr>
          <w:p w:rsidR="00586748" w:rsidRPr="008902A3" w:rsidRDefault="00586748" w:rsidP="00571CAD">
            <w:pPr>
              <w:jc w:val="center"/>
              <w:rPr>
                <w:rFonts w:ascii="Meiryo UI" w:eastAsia="Meiryo UI" w:hAnsi="Meiryo UI"/>
                <w:sz w:val="20"/>
                <w:szCs w:val="20"/>
              </w:rPr>
            </w:pPr>
          </w:p>
        </w:tc>
        <w:tc>
          <w:tcPr>
            <w:tcW w:w="1701" w:type="dxa"/>
            <w:shd w:val="clear" w:color="auto" w:fill="DEEAF6" w:themeFill="accent1" w:themeFillTint="33"/>
            <w:vAlign w:val="center"/>
          </w:tcPr>
          <w:p w:rsidR="00586748" w:rsidRPr="008902A3" w:rsidRDefault="00586748" w:rsidP="00571CAD">
            <w:pPr>
              <w:jc w:val="center"/>
              <w:rPr>
                <w:rFonts w:ascii="Meiryo UI" w:eastAsia="Meiryo UI" w:hAnsi="Meiryo UI"/>
                <w:sz w:val="20"/>
                <w:szCs w:val="20"/>
              </w:rPr>
            </w:pPr>
            <w:r w:rsidRPr="008902A3">
              <w:rPr>
                <w:rFonts w:ascii="Meiryo UI" w:eastAsia="Meiryo UI" w:hAnsi="Meiryo UI" w:hint="eastAsia"/>
                <w:sz w:val="20"/>
                <w:szCs w:val="20"/>
              </w:rPr>
              <w:t>企業規模区分</w:t>
            </w:r>
          </w:p>
        </w:tc>
        <w:tc>
          <w:tcPr>
            <w:tcW w:w="7796" w:type="dxa"/>
            <w:gridSpan w:val="2"/>
            <w:vAlign w:val="center"/>
          </w:tcPr>
          <w:p w:rsidR="00586748" w:rsidRPr="008902A3" w:rsidRDefault="00264C83" w:rsidP="00571CAD">
            <w:pPr>
              <w:rPr>
                <w:rFonts w:ascii="Meiryo UI" w:eastAsia="Meiryo UI" w:hAnsi="Meiryo UI"/>
                <w:sz w:val="20"/>
                <w:szCs w:val="20"/>
              </w:rPr>
            </w:pPr>
            <w:r w:rsidRPr="008902A3">
              <w:rPr>
                <w:rFonts w:ascii="Meiryo UI" w:eastAsia="Meiryo UI" w:hAnsi="Meiryo UI" w:hint="eastAsia"/>
                <w:sz w:val="20"/>
                <w:szCs w:val="20"/>
              </w:rPr>
              <w:t>中小企業</w:t>
            </w:r>
          </w:p>
        </w:tc>
      </w:tr>
      <w:tr w:rsidR="00586748" w:rsidRPr="008902A3" w:rsidTr="00CA0C79">
        <w:trPr>
          <w:trHeight w:val="454"/>
        </w:trPr>
        <w:tc>
          <w:tcPr>
            <w:tcW w:w="709" w:type="dxa"/>
            <w:vMerge/>
            <w:shd w:val="clear" w:color="auto" w:fill="DEEAF6" w:themeFill="accent1" w:themeFillTint="33"/>
            <w:vAlign w:val="center"/>
          </w:tcPr>
          <w:p w:rsidR="00586748" w:rsidRPr="008902A3" w:rsidRDefault="00586748" w:rsidP="00571CAD">
            <w:pPr>
              <w:jc w:val="center"/>
              <w:rPr>
                <w:rFonts w:ascii="Meiryo UI" w:eastAsia="Meiryo UI" w:hAnsi="Meiryo UI"/>
                <w:sz w:val="20"/>
                <w:szCs w:val="20"/>
              </w:rPr>
            </w:pPr>
          </w:p>
        </w:tc>
        <w:tc>
          <w:tcPr>
            <w:tcW w:w="1701" w:type="dxa"/>
            <w:shd w:val="clear" w:color="auto" w:fill="DEEAF6" w:themeFill="accent1" w:themeFillTint="33"/>
            <w:vAlign w:val="center"/>
          </w:tcPr>
          <w:p w:rsidR="00586748" w:rsidRPr="008902A3" w:rsidRDefault="00586748" w:rsidP="00571CAD">
            <w:pPr>
              <w:jc w:val="center"/>
              <w:rPr>
                <w:rFonts w:ascii="Meiryo UI" w:eastAsia="Meiryo UI" w:hAnsi="Meiryo UI"/>
                <w:sz w:val="20"/>
                <w:szCs w:val="20"/>
              </w:rPr>
            </w:pPr>
            <w:r w:rsidRPr="008902A3">
              <w:rPr>
                <w:rFonts w:ascii="Meiryo UI" w:eastAsia="Meiryo UI" w:hAnsi="Meiryo UI" w:hint="eastAsia"/>
                <w:sz w:val="20"/>
                <w:szCs w:val="20"/>
              </w:rPr>
              <w:t>その他</w:t>
            </w:r>
          </w:p>
        </w:tc>
        <w:tc>
          <w:tcPr>
            <w:tcW w:w="7796" w:type="dxa"/>
            <w:gridSpan w:val="2"/>
            <w:vAlign w:val="center"/>
          </w:tcPr>
          <w:p w:rsidR="00586748" w:rsidRPr="008902A3" w:rsidRDefault="00CA0C79" w:rsidP="00050FDE">
            <w:pPr>
              <w:pStyle w:val="a8"/>
              <w:numPr>
                <w:ilvl w:val="0"/>
                <w:numId w:val="1"/>
              </w:numPr>
              <w:ind w:leftChars="0"/>
              <w:rPr>
                <w:rFonts w:ascii="Meiryo UI" w:eastAsia="Meiryo UI" w:hAnsi="Meiryo UI"/>
                <w:sz w:val="20"/>
                <w:szCs w:val="20"/>
              </w:rPr>
            </w:pPr>
            <w:r>
              <w:rPr>
                <w:rFonts w:ascii="Meiryo UI" w:eastAsia="Meiryo UI" w:hAnsi="Meiryo UI" w:hint="eastAsia"/>
                <w:sz w:val="20"/>
                <w:szCs w:val="20"/>
              </w:rPr>
              <w:t>令和５・６年度横浜市</w:t>
            </w:r>
            <w:r w:rsidR="00050FDE" w:rsidRPr="008902A3">
              <w:rPr>
                <w:rFonts w:ascii="Meiryo UI" w:eastAsia="Meiryo UI" w:hAnsi="Meiryo UI" w:hint="eastAsia"/>
                <w:sz w:val="20"/>
                <w:szCs w:val="20"/>
              </w:rPr>
              <w:t>一般競争入札有資格者名簿（物品・委託等）において、種目：</w:t>
            </w:r>
            <w:r w:rsidR="00050FDE" w:rsidRPr="008902A3">
              <w:rPr>
                <w:rFonts w:ascii="Meiryo UI" w:eastAsia="Meiryo UI" w:hAnsi="Meiryo UI"/>
                <w:sz w:val="20"/>
                <w:szCs w:val="20"/>
              </w:rPr>
              <w:t>029「看板等表示器具」の細目A「看板・プレート、バッチ」</w:t>
            </w:r>
            <w:r w:rsidR="00050FDE" w:rsidRPr="008902A3">
              <w:rPr>
                <w:rFonts w:ascii="Meiryo UI" w:eastAsia="Meiryo UI" w:hAnsi="Meiryo UI" w:hint="eastAsia"/>
                <w:sz w:val="20"/>
                <w:szCs w:val="20"/>
              </w:rPr>
              <w:t>が</w:t>
            </w:r>
            <w:r w:rsidR="00050FDE" w:rsidRPr="008902A3">
              <w:rPr>
                <w:rFonts w:ascii="Meiryo UI" w:eastAsia="Meiryo UI" w:hAnsi="Meiryo UI"/>
                <w:sz w:val="20"/>
                <w:szCs w:val="20"/>
              </w:rPr>
              <w:t>順位５位</w:t>
            </w:r>
            <w:r w:rsidR="00050FDE" w:rsidRPr="008902A3">
              <w:rPr>
                <w:rFonts w:ascii="Meiryo UI" w:eastAsia="Meiryo UI" w:hAnsi="Meiryo UI" w:hint="eastAsia"/>
                <w:sz w:val="20"/>
                <w:szCs w:val="20"/>
              </w:rPr>
              <w:t>以上で</w:t>
            </w:r>
            <w:r w:rsidR="00050FDE" w:rsidRPr="008902A3">
              <w:rPr>
                <w:rFonts w:ascii="Meiryo UI" w:eastAsia="Meiryo UI" w:hAnsi="Meiryo UI"/>
                <w:sz w:val="20"/>
                <w:szCs w:val="20"/>
              </w:rPr>
              <w:t>登録</w:t>
            </w:r>
            <w:r w:rsidR="00050FDE" w:rsidRPr="008902A3">
              <w:rPr>
                <w:rFonts w:ascii="Meiryo UI" w:eastAsia="Meiryo UI" w:hAnsi="Meiryo UI" w:hint="eastAsia"/>
                <w:sz w:val="20"/>
                <w:szCs w:val="20"/>
              </w:rPr>
              <w:t>され</w:t>
            </w:r>
            <w:r w:rsidR="00050FDE" w:rsidRPr="008902A3">
              <w:rPr>
                <w:rFonts w:ascii="Meiryo UI" w:eastAsia="Meiryo UI" w:hAnsi="Meiryo UI"/>
                <w:sz w:val="20"/>
                <w:szCs w:val="20"/>
              </w:rPr>
              <w:t>ている</w:t>
            </w:r>
            <w:r w:rsidR="00050FDE" w:rsidRPr="008902A3">
              <w:rPr>
                <w:rFonts w:ascii="Meiryo UI" w:eastAsia="Meiryo UI" w:hAnsi="Meiryo UI" w:hint="eastAsia"/>
                <w:sz w:val="20"/>
                <w:szCs w:val="20"/>
              </w:rPr>
              <w:t>こと。</w:t>
            </w:r>
          </w:p>
          <w:p w:rsidR="00050FDE" w:rsidRPr="008902A3" w:rsidRDefault="00CA0C79" w:rsidP="00050FDE">
            <w:pPr>
              <w:pStyle w:val="a8"/>
              <w:numPr>
                <w:ilvl w:val="0"/>
                <w:numId w:val="1"/>
              </w:numPr>
              <w:ind w:leftChars="0"/>
              <w:rPr>
                <w:rFonts w:ascii="Meiryo UI" w:eastAsia="Meiryo UI" w:hAnsi="Meiryo UI"/>
                <w:sz w:val="20"/>
                <w:szCs w:val="20"/>
              </w:rPr>
            </w:pPr>
            <w:r>
              <w:rPr>
                <w:rFonts w:ascii="Meiryo UI" w:eastAsia="Meiryo UI" w:hAnsi="Meiryo UI" w:hint="eastAsia"/>
                <w:sz w:val="20"/>
                <w:szCs w:val="20"/>
              </w:rPr>
              <w:t>令和５・６年度横浜市</w:t>
            </w:r>
            <w:r w:rsidR="00050FDE" w:rsidRPr="008902A3">
              <w:rPr>
                <w:rFonts w:ascii="Meiryo UI" w:eastAsia="Meiryo UI" w:hAnsi="Meiryo UI" w:hint="eastAsia"/>
                <w:sz w:val="20"/>
                <w:szCs w:val="20"/>
              </w:rPr>
              <w:t>一般競争入札有資格者名簿（物品・委託等）において、種目：</w:t>
            </w:r>
            <w:r w:rsidR="00050FDE" w:rsidRPr="008902A3">
              <w:rPr>
                <w:rFonts w:ascii="Meiryo UI" w:eastAsia="Meiryo UI" w:hAnsi="Meiryo UI"/>
                <w:sz w:val="20"/>
                <w:szCs w:val="20"/>
              </w:rPr>
              <w:t>33「什器・家具」の細目D「室内装飾」</w:t>
            </w:r>
            <w:r w:rsidR="00050FDE" w:rsidRPr="008902A3">
              <w:rPr>
                <w:rFonts w:ascii="Meiryo UI" w:eastAsia="Meiryo UI" w:hAnsi="Meiryo UI" w:hint="eastAsia"/>
                <w:sz w:val="20"/>
                <w:szCs w:val="20"/>
              </w:rPr>
              <w:t>が</w:t>
            </w:r>
            <w:r w:rsidR="00050FDE" w:rsidRPr="008902A3">
              <w:rPr>
                <w:rFonts w:ascii="Meiryo UI" w:eastAsia="Meiryo UI" w:hAnsi="Meiryo UI"/>
                <w:sz w:val="20"/>
                <w:szCs w:val="20"/>
              </w:rPr>
              <w:t>順位５位</w:t>
            </w:r>
            <w:r w:rsidR="00050FDE" w:rsidRPr="008902A3">
              <w:rPr>
                <w:rFonts w:ascii="Meiryo UI" w:eastAsia="Meiryo UI" w:hAnsi="Meiryo UI" w:hint="eastAsia"/>
                <w:sz w:val="20"/>
                <w:szCs w:val="20"/>
              </w:rPr>
              <w:t>以上で</w:t>
            </w:r>
            <w:r w:rsidR="00050FDE" w:rsidRPr="008902A3">
              <w:rPr>
                <w:rFonts w:ascii="Meiryo UI" w:eastAsia="Meiryo UI" w:hAnsi="Meiryo UI"/>
                <w:sz w:val="20"/>
                <w:szCs w:val="20"/>
              </w:rPr>
              <w:t>登録</w:t>
            </w:r>
            <w:r w:rsidR="00050FDE" w:rsidRPr="008902A3">
              <w:rPr>
                <w:rFonts w:ascii="Meiryo UI" w:eastAsia="Meiryo UI" w:hAnsi="Meiryo UI" w:hint="eastAsia"/>
                <w:sz w:val="20"/>
                <w:szCs w:val="20"/>
              </w:rPr>
              <w:t>されていること。</w:t>
            </w:r>
          </w:p>
          <w:p w:rsidR="00050FDE" w:rsidRPr="008902A3" w:rsidRDefault="00CA0C79" w:rsidP="00050FDE">
            <w:pPr>
              <w:pStyle w:val="a8"/>
              <w:numPr>
                <w:ilvl w:val="0"/>
                <w:numId w:val="1"/>
              </w:numPr>
              <w:ind w:leftChars="0"/>
              <w:rPr>
                <w:rFonts w:ascii="Meiryo UI" w:eastAsia="Meiryo UI" w:hAnsi="Meiryo UI"/>
                <w:sz w:val="20"/>
                <w:szCs w:val="20"/>
              </w:rPr>
            </w:pPr>
            <w:r>
              <w:rPr>
                <w:rFonts w:ascii="Meiryo UI" w:eastAsia="Meiryo UI" w:hAnsi="Meiryo UI" w:hint="eastAsia"/>
                <w:sz w:val="20"/>
                <w:szCs w:val="20"/>
              </w:rPr>
              <w:t>令和５・６年度横浜市</w:t>
            </w:r>
            <w:r w:rsidR="00050FDE" w:rsidRPr="008902A3">
              <w:rPr>
                <w:rFonts w:ascii="Meiryo UI" w:eastAsia="Meiryo UI" w:hAnsi="Meiryo UI" w:hint="eastAsia"/>
                <w:sz w:val="20"/>
                <w:szCs w:val="20"/>
              </w:rPr>
              <w:t>一般競争入札有資格者名簿（物品・委託等）において、種目：</w:t>
            </w:r>
            <w:r w:rsidR="00050FDE" w:rsidRPr="008902A3">
              <w:rPr>
                <w:rFonts w:ascii="Meiryo UI" w:eastAsia="Meiryo UI" w:hAnsi="Meiryo UI"/>
                <w:sz w:val="20"/>
                <w:szCs w:val="20"/>
              </w:rPr>
              <w:t>350「その他の委託等」</w:t>
            </w:r>
            <w:r w:rsidR="00050FDE" w:rsidRPr="008902A3">
              <w:rPr>
                <w:rFonts w:ascii="Meiryo UI" w:eastAsia="Meiryo UI" w:hAnsi="Meiryo UI" w:hint="eastAsia"/>
                <w:sz w:val="20"/>
                <w:szCs w:val="20"/>
              </w:rPr>
              <w:t>が</w:t>
            </w:r>
            <w:r w:rsidR="00050FDE" w:rsidRPr="008902A3">
              <w:rPr>
                <w:rFonts w:ascii="Meiryo UI" w:eastAsia="Meiryo UI" w:hAnsi="Meiryo UI"/>
                <w:sz w:val="20"/>
                <w:szCs w:val="20"/>
              </w:rPr>
              <w:t>順位５位</w:t>
            </w:r>
            <w:r w:rsidR="00050FDE" w:rsidRPr="008902A3">
              <w:rPr>
                <w:rFonts w:ascii="Meiryo UI" w:eastAsia="Meiryo UI" w:hAnsi="Meiryo UI" w:hint="eastAsia"/>
                <w:sz w:val="20"/>
                <w:szCs w:val="20"/>
              </w:rPr>
              <w:t>以上で</w:t>
            </w:r>
            <w:r w:rsidR="00050FDE" w:rsidRPr="008902A3">
              <w:rPr>
                <w:rFonts w:ascii="Meiryo UI" w:eastAsia="Meiryo UI" w:hAnsi="Meiryo UI"/>
                <w:sz w:val="20"/>
                <w:szCs w:val="20"/>
              </w:rPr>
              <w:t>登録</w:t>
            </w:r>
            <w:r w:rsidR="00050FDE" w:rsidRPr="008902A3">
              <w:rPr>
                <w:rFonts w:ascii="Meiryo UI" w:eastAsia="Meiryo UI" w:hAnsi="Meiryo UI" w:hint="eastAsia"/>
                <w:sz w:val="20"/>
                <w:szCs w:val="20"/>
              </w:rPr>
              <w:t>されていること。</w:t>
            </w:r>
          </w:p>
          <w:p w:rsidR="00876A70" w:rsidRPr="008902A3" w:rsidRDefault="00876A70" w:rsidP="00876A70">
            <w:pPr>
              <w:pStyle w:val="a8"/>
              <w:numPr>
                <w:ilvl w:val="0"/>
                <w:numId w:val="1"/>
              </w:numPr>
              <w:ind w:leftChars="0"/>
              <w:rPr>
                <w:rFonts w:ascii="Meiryo UI" w:eastAsia="Meiryo UI" w:hAnsi="Meiryo UI"/>
                <w:sz w:val="20"/>
                <w:szCs w:val="20"/>
              </w:rPr>
            </w:pPr>
            <w:r w:rsidRPr="008902A3">
              <w:rPr>
                <w:rFonts w:ascii="Meiryo UI" w:eastAsia="Meiryo UI" w:hAnsi="Meiryo UI"/>
                <w:sz w:val="20"/>
                <w:szCs w:val="20"/>
              </w:rPr>
              <w:t>(1)、(2)、(3)の条件をいずれも満たしていること。</w:t>
            </w:r>
          </w:p>
        </w:tc>
      </w:tr>
      <w:tr w:rsidR="00571CAD" w:rsidRPr="008902A3" w:rsidTr="00CA0C79">
        <w:trPr>
          <w:trHeight w:val="454"/>
        </w:trPr>
        <w:tc>
          <w:tcPr>
            <w:tcW w:w="709" w:type="dxa"/>
            <w:vMerge w:val="restart"/>
            <w:shd w:val="clear" w:color="auto" w:fill="DEEAF6" w:themeFill="accent1" w:themeFillTint="33"/>
            <w:textDirection w:val="tbRlV"/>
            <w:vAlign w:val="center"/>
          </w:tcPr>
          <w:p w:rsidR="00571CAD" w:rsidRPr="008902A3" w:rsidRDefault="00571CAD" w:rsidP="00571CAD">
            <w:pPr>
              <w:ind w:left="113" w:right="113"/>
              <w:jc w:val="center"/>
              <w:rPr>
                <w:rFonts w:ascii="Meiryo UI" w:eastAsia="Meiryo UI" w:hAnsi="Meiryo UI"/>
                <w:sz w:val="20"/>
                <w:szCs w:val="20"/>
              </w:rPr>
            </w:pPr>
            <w:r w:rsidRPr="008902A3">
              <w:rPr>
                <w:rFonts w:ascii="Meiryo UI" w:eastAsia="Meiryo UI" w:hAnsi="Meiryo UI" w:hint="eastAsia"/>
                <w:sz w:val="20"/>
                <w:szCs w:val="20"/>
              </w:rPr>
              <w:t>入札参加申込</w:t>
            </w:r>
          </w:p>
        </w:tc>
        <w:tc>
          <w:tcPr>
            <w:tcW w:w="1701" w:type="dxa"/>
            <w:shd w:val="clear" w:color="auto" w:fill="DEEAF6" w:themeFill="accent1" w:themeFillTint="33"/>
            <w:vAlign w:val="center"/>
          </w:tcPr>
          <w:p w:rsidR="00571CAD" w:rsidRPr="008902A3" w:rsidRDefault="003642A5" w:rsidP="00571CAD">
            <w:pPr>
              <w:jc w:val="center"/>
              <w:rPr>
                <w:rFonts w:ascii="Meiryo UI" w:eastAsia="Meiryo UI" w:hAnsi="Meiryo UI"/>
                <w:sz w:val="20"/>
                <w:szCs w:val="20"/>
              </w:rPr>
            </w:pPr>
            <w:r w:rsidRPr="008902A3">
              <w:rPr>
                <w:rFonts w:ascii="Meiryo UI" w:eastAsia="Meiryo UI" w:hAnsi="Meiryo UI" w:hint="eastAsia"/>
                <w:sz w:val="20"/>
                <w:szCs w:val="20"/>
              </w:rPr>
              <w:t>提出書類</w:t>
            </w:r>
          </w:p>
        </w:tc>
        <w:tc>
          <w:tcPr>
            <w:tcW w:w="7796" w:type="dxa"/>
            <w:gridSpan w:val="2"/>
            <w:vAlign w:val="center"/>
          </w:tcPr>
          <w:p w:rsidR="00571CAD" w:rsidRPr="008902A3" w:rsidRDefault="007059A2" w:rsidP="00571CAD">
            <w:pPr>
              <w:rPr>
                <w:rFonts w:ascii="Meiryo UI" w:eastAsia="Meiryo UI" w:hAnsi="Meiryo UI"/>
                <w:sz w:val="20"/>
                <w:szCs w:val="20"/>
              </w:rPr>
            </w:pPr>
            <w:r>
              <w:rPr>
                <w:rFonts w:ascii="Meiryo UI" w:eastAsia="Meiryo UI" w:hAnsi="Meiryo UI" w:hint="eastAsia"/>
                <w:sz w:val="20"/>
                <w:szCs w:val="20"/>
              </w:rPr>
              <w:t>公募型指名競争入札参加意向申出書</w:t>
            </w:r>
          </w:p>
        </w:tc>
      </w:tr>
      <w:tr w:rsidR="00571CAD" w:rsidRPr="008902A3" w:rsidTr="008B5BD1">
        <w:trPr>
          <w:trHeight w:val="454"/>
        </w:trPr>
        <w:tc>
          <w:tcPr>
            <w:tcW w:w="709" w:type="dxa"/>
            <w:vMerge/>
            <w:shd w:val="clear" w:color="auto" w:fill="DEEAF6" w:themeFill="accent1" w:themeFillTint="33"/>
            <w:vAlign w:val="center"/>
          </w:tcPr>
          <w:p w:rsidR="00571CAD" w:rsidRPr="008902A3" w:rsidRDefault="00571CAD" w:rsidP="00571CAD">
            <w:pPr>
              <w:jc w:val="center"/>
              <w:rPr>
                <w:rFonts w:ascii="Meiryo UI" w:eastAsia="Meiryo UI" w:hAnsi="Meiryo UI"/>
                <w:sz w:val="20"/>
                <w:szCs w:val="20"/>
              </w:rPr>
            </w:pPr>
          </w:p>
        </w:tc>
        <w:tc>
          <w:tcPr>
            <w:tcW w:w="1701" w:type="dxa"/>
            <w:shd w:val="clear" w:color="auto" w:fill="DEEAF6" w:themeFill="accent1" w:themeFillTint="33"/>
            <w:vAlign w:val="center"/>
          </w:tcPr>
          <w:p w:rsidR="00571CAD" w:rsidRPr="008902A3" w:rsidRDefault="003642A5" w:rsidP="00571CAD">
            <w:pPr>
              <w:jc w:val="center"/>
              <w:rPr>
                <w:rFonts w:ascii="Meiryo UI" w:eastAsia="Meiryo UI" w:hAnsi="Meiryo UI"/>
                <w:sz w:val="20"/>
                <w:szCs w:val="20"/>
              </w:rPr>
            </w:pPr>
            <w:r w:rsidRPr="008902A3">
              <w:rPr>
                <w:rFonts w:ascii="Meiryo UI" w:eastAsia="Meiryo UI" w:hAnsi="Meiryo UI" w:hint="eastAsia"/>
                <w:sz w:val="20"/>
                <w:szCs w:val="20"/>
              </w:rPr>
              <w:t>受付場所</w:t>
            </w:r>
          </w:p>
        </w:tc>
        <w:tc>
          <w:tcPr>
            <w:tcW w:w="7796" w:type="dxa"/>
            <w:gridSpan w:val="2"/>
            <w:shd w:val="clear" w:color="auto" w:fill="auto"/>
            <w:vAlign w:val="center"/>
          </w:tcPr>
          <w:p w:rsidR="00571CAD" w:rsidRPr="008902A3" w:rsidRDefault="007059A2" w:rsidP="00571CAD">
            <w:pPr>
              <w:rPr>
                <w:rFonts w:ascii="Meiryo UI" w:eastAsia="Meiryo UI" w:hAnsi="Meiryo UI"/>
                <w:sz w:val="20"/>
                <w:szCs w:val="20"/>
              </w:rPr>
            </w:pPr>
            <w:r>
              <w:rPr>
                <w:rFonts w:ascii="Meiryo UI" w:eastAsia="Meiryo UI" w:hAnsi="Meiryo UI" w:hint="eastAsia"/>
                <w:sz w:val="20"/>
                <w:szCs w:val="20"/>
              </w:rPr>
              <w:t>青葉区</w:t>
            </w:r>
            <w:r w:rsidR="00EC7558">
              <w:rPr>
                <w:rFonts w:ascii="Meiryo UI" w:eastAsia="Meiryo UI" w:hAnsi="Meiryo UI" w:hint="eastAsia"/>
                <w:sz w:val="20"/>
                <w:szCs w:val="20"/>
              </w:rPr>
              <w:t>保険年金課保険</w:t>
            </w:r>
            <w:r>
              <w:rPr>
                <w:rFonts w:ascii="Meiryo UI" w:eastAsia="Meiryo UI" w:hAnsi="Meiryo UI" w:hint="eastAsia"/>
                <w:sz w:val="20"/>
                <w:szCs w:val="20"/>
              </w:rPr>
              <w:t>係</w:t>
            </w:r>
            <w:r w:rsidRPr="008902A3">
              <w:rPr>
                <w:rFonts w:ascii="Meiryo UI" w:eastAsia="Meiryo UI" w:hAnsi="Meiryo UI" w:hint="eastAsia"/>
                <w:sz w:val="20"/>
                <w:szCs w:val="20"/>
              </w:rPr>
              <w:t>（青葉区市ケ尾町31番地４）</w:t>
            </w:r>
          </w:p>
        </w:tc>
      </w:tr>
      <w:tr w:rsidR="00571CAD" w:rsidRPr="008902A3" w:rsidTr="00CA0C79">
        <w:trPr>
          <w:trHeight w:val="454"/>
        </w:trPr>
        <w:tc>
          <w:tcPr>
            <w:tcW w:w="709" w:type="dxa"/>
            <w:vMerge/>
            <w:shd w:val="clear" w:color="auto" w:fill="DEEAF6" w:themeFill="accent1" w:themeFillTint="33"/>
            <w:vAlign w:val="center"/>
          </w:tcPr>
          <w:p w:rsidR="00571CAD" w:rsidRPr="008902A3" w:rsidRDefault="00571CAD" w:rsidP="00571CAD">
            <w:pPr>
              <w:jc w:val="center"/>
              <w:rPr>
                <w:rFonts w:ascii="Meiryo UI" w:eastAsia="Meiryo UI" w:hAnsi="Meiryo UI"/>
                <w:sz w:val="20"/>
                <w:szCs w:val="20"/>
              </w:rPr>
            </w:pPr>
          </w:p>
        </w:tc>
        <w:tc>
          <w:tcPr>
            <w:tcW w:w="1701" w:type="dxa"/>
            <w:shd w:val="clear" w:color="auto" w:fill="DEEAF6" w:themeFill="accent1" w:themeFillTint="33"/>
            <w:vAlign w:val="center"/>
          </w:tcPr>
          <w:p w:rsidR="00571CAD" w:rsidRPr="008902A3" w:rsidRDefault="003642A5" w:rsidP="00571CAD">
            <w:pPr>
              <w:jc w:val="center"/>
              <w:rPr>
                <w:rFonts w:ascii="Meiryo UI" w:eastAsia="Meiryo UI" w:hAnsi="Meiryo UI"/>
                <w:sz w:val="20"/>
                <w:szCs w:val="20"/>
              </w:rPr>
            </w:pPr>
            <w:r w:rsidRPr="008902A3">
              <w:rPr>
                <w:rFonts w:ascii="Meiryo UI" w:eastAsia="Meiryo UI" w:hAnsi="Meiryo UI" w:hint="eastAsia"/>
                <w:sz w:val="20"/>
                <w:szCs w:val="20"/>
              </w:rPr>
              <w:t>提出方法</w:t>
            </w:r>
          </w:p>
        </w:tc>
        <w:tc>
          <w:tcPr>
            <w:tcW w:w="7796" w:type="dxa"/>
            <w:gridSpan w:val="2"/>
            <w:vAlign w:val="center"/>
          </w:tcPr>
          <w:p w:rsidR="00571CAD" w:rsidRPr="008902A3" w:rsidRDefault="007059A2" w:rsidP="00571CAD">
            <w:pPr>
              <w:rPr>
                <w:rFonts w:ascii="Meiryo UI" w:eastAsia="Meiryo UI" w:hAnsi="Meiryo UI"/>
                <w:sz w:val="20"/>
                <w:szCs w:val="20"/>
              </w:rPr>
            </w:pPr>
            <w:r>
              <w:rPr>
                <w:rFonts w:ascii="Meiryo UI" w:eastAsia="Meiryo UI" w:hAnsi="Meiryo UI" w:hint="eastAsia"/>
                <w:sz w:val="20"/>
                <w:szCs w:val="20"/>
              </w:rPr>
              <w:t>上記提出書類の持参または郵送による（締切日時まで必着）</w:t>
            </w:r>
          </w:p>
        </w:tc>
      </w:tr>
      <w:tr w:rsidR="00571CAD" w:rsidRPr="008902A3" w:rsidTr="00671960">
        <w:trPr>
          <w:trHeight w:val="454"/>
        </w:trPr>
        <w:tc>
          <w:tcPr>
            <w:tcW w:w="709" w:type="dxa"/>
            <w:vMerge/>
            <w:shd w:val="clear" w:color="auto" w:fill="DEEAF6" w:themeFill="accent1" w:themeFillTint="33"/>
            <w:vAlign w:val="center"/>
          </w:tcPr>
          <w:p w:rsidR="00571CAD" w:rsidRPr="008902A3" w:rsidRDefault="00571CAD" w:rsidP="00571CAD">
            <w:pPr>
              <w:jc w:val="center"/>
              <w:rPr>
                <w:rFonts w:ascii="Meiryo UI" w:eastAsia="Meiryo UI" w:hAnsi="Meiryo UI"/>
                <w:sz w:val="20"/>
                <w:szCs w:val="20"/>
              </w:rPr>
            </w:pPr>
          </w:p>
        </w:tc>
        <w:tc>
          <w:tcPr>
            <w:tcW w:w="1701" w:type="dxa"/>
            <w:shd w:val="clear" w:color="auto" w:fill="DEEAF6" w:themeFill="accent1" w:themeFillTint="33"/>
            <w:vAlign w:val="center"/>
          </w:tcPr>
          <w:p w:rsidR="00571CAD" w:rsidRPr="008902A3" w:rsidRDefault="003642A5" w:rsidP="00571CAD">
            <w:pPr>
              <w:jc w:val="center"/>
              <w:rPr>
                <w:rFonts w:ascii="Meiryo UI" w:eastAsia="Meiryo UI" w:hAnsi="Meiryo UI"/>
                <w:sz w:val="20"/>
                <w:szCs w:val="20"/>
              </w:rPr>
            </w:pPr>
            <w:r w:rsidRPr="008902A3">
              <w:rPr>
                <w:rFonts w:ascii="Meiryo UI" w:eastAsia="Meiryo UI" w:hAnsi="Meiryo UI" w:hint="eastAsia"/>
                <w:sz w:val="20"/>
                <w:szCs w:val="20"/>
              </w:rPr>
              <w:t>締切日時</w:t>
            </w:r>
          </w:p>
        </w:tc>
        <w:tc>
          <w:tcPr>
            <w:tcW w:w="7796" w:type="dxa"/>
            <w:gridSpan w:val="2"/>
            <w:shd w:val="clear" w:color="auto" w:fill="auto"/>
            <w:vAlign w:val="center"/>
          </w:tcPr>
          <w:p w:rsidR="00571CAD" w:rsidRPr="008902A3" w:rsidRDefault="007059A2" w:rsidP="00571CAD">
            <w:pPr>
              <w:rPr>
                <w:rFonts w:ascii="Meiryo UI" w:eastAsia="Meiryo UI" w:hAnsi="Meiryo UI"/>
                <w:sz w:val="20"/>
                <w:szCs w:val="20"/>
              </w:rPr>
            </w:pPr>
            <w:r>
              <w:rPr>
                <w:rFonts w:ascii="Meiryo UI" w:eastAsia="Meiryo UI" w:hAnsi="Meiryo UI" w:hint="eastAsia"/>
                <w:sz w:val="20"/>
                <w:szCs w:val="20"/>
              </w:rPr>
              <w:t>令和６年１月</w:t>
            </w:r>
            <w:r w:rsidR="008F6F62">
              <w:rPr>
                <w:rFonts w:ascii="Meiryo UI" w:eastAsia="Meiryo UI" w:hAnsi="Meiryo UI" w:hint="eastAsia"/>
                <w:sz w:val="20"/>
                <w:szCs w:val="20"/>
              </w:rPr>
              <w:t>23</w:t>
            </w:r>
            <w:r>
              <w:rPr>
                <w:rFonts w:ascii="Meiryo UI" w:eastAsia="Meiryo UI" w:hAnsi="Meiryo UI" w:hint="eastAsia"/>
                <w:sz w:val="20"/>
                <w:szCs w:val="20"/>
              </w:rPr>
              <w:t>日(</w:t>
            </w:r>
            <w:r w:rsidR="008F6F62">
              <w:rPr>
                <w:rFonts w:ascii="Meiryo UI" w:eastAsia="Meiryo UI" w:hAnsi="Meiryo UI" w:hint="eastAsia"/>
                <w:sz w:val="20"/>
                <w:szCs w:val="20"/>
              </w:rPr>
              <w:t>火</w:t>
            </w:r>
            <w:r>
              <w:rPr>
                <w:rFonts w:ascii="Meiryo UI" w:eastAsia="Meiryo UI" w:hAnsi="Meiryo UI" w:hint="eastAsia"/>
                <w:sz w:val="20"/>
                <w:szCs w:val="20"/>
              </w:rPr>
              <w:t>)　午後5時００分まで</w:t>
            </w:r>
          </w:p>
        </w:tc>
      </w:tr>
      <w:tr w:rsidR="00944AB9" w:rsidRPr="008902A3" w:rsidTr="00671960">
        <w:trPr>
          <w:trHeight w:val="454"/>
        </w:trPr>
        <w:tc>
          <w:tcPr>
            <w:tcW w:w="2410" w:type="dxa"/>
            <w:gridSpan w:val="2"/>
            <w:shd w:val="clear" w:color="auto" w:fill="DEEAF6" w:themeFill="accent1" w:themeFillTint="33"/>
            <w:vAlign w:val="center"/>
          </w:tcPr>
          <w:p w:rsidR="00944AB9" w:rsidRPr="008902A3" w:rsidRDefault="003642A5" w:rsidP="00571CAD">
            <w:pPr>
              <w:jc w:val="center"/>
              <w:rPr>
                <w:rFonts w:ascii="Meiryo UI" w:eastAsia="Meiryo UI" w:hAnsi="Meiryo UI"/>
                <w:sz w:val="20"/>
                <w:szCs w:val="20"/>
              </w:rPr>
            </w:pPr>
            <w:r w:rsidRPr="008902A3">
              <w:rPr>
                <w:rFonts w:ascii="Meiryo UI" w:eastAsia="Meiryo UI" w:hAnsi="Meiryo UI" w:hint="eastAsia"/>
                <w:sz w:val="20"/>
                <w:szCs w:val="20"/>
              </w:rPr>
              <w:t>指名・非指名通知日</w:t>
            </w:r>
          </w:p>
          <w:p w:rsidR="003642A5" w:rsidRPr="008902A3" w:rsidRDefault="003642A5" w:rsidP="00571CAD">
            <w:pPr>
              <w:jc w:val="center"/>
              <w:rPr>
                <w:rFonts w:ascii="Meiryo UI" w:eastAsia="Meiryo UI" w:hAnsi="Meiryo UI"/>
                <w:sz w:val="20"/>
                <w:szCs w:val="20"/>
              </w:rPr>
            </w:pPr>
            <w:r w:rsidRPr="008902A3">
              <w:rPr>
                <w:rFonts w:ascii="Meiryo UI" w:eastAsia="Meiryo UI" w:hAnsi="Meiryo UI" w:hint="eastAsia"/>
                <w:sz w:val="20"/>
                <w:szCs w:val="20"/>
              </w:rPr>
              <w:t>及び通知の方法</w:t>
            </w:r>
          </w:p>
        </w:tc>
        <w:tc>
          <w:tcPr>
            <w:tcW w:w="7796" w:type="dxa"/>
            <w:gridSpan w:val="2"/>
            <w:shd w:val="clear" w:color="auto" w:fill="auto"/>
            <w:vAlign w:val="center"/>
          </w:tcPr>
          <w:p w:rsidR="00944AB9" w:rsidRPr="008902A3" w:rsidRDefault="007059A2" w:rsidP="00571CAD">
            <w:pPr>
              <w:rPr>
                <w:rFonts w:ascii="Meiryo UI" w:eastAsia="Meiryo UI" w:hAnsi="Meiryo UI"/>
                <w:sz w:val="20"/>
                <w:szCs w:val="20"/>
              </w:rPr>
            </w:pPr>
            <w:r>
              <w:rPr>
                <w:rFonts w:ascii="Meiryo UI" w:eastAsia="Meiryo UI" w:hAnsi="Meiryo UI" w:hint="eastAsia"/>
                <w:sz w:val="20"/>
                <w:szCs w:val="20"/>
              </w:rPr>
              <w:t>令和６年１月29</w:t>
            </w:r>
            <w:r w:rsidR="00F905A9">
              <w:rPr>
                <w:rFonts w:ascii="Meiryo UI" w:eastAsia="Meiryo UI" w:hAnsi="Meiryo UI" w:hint="eastAsia"/>
                <w:sz w:val="20"/>
                <w:szCs w:val="20"/>
              </w:rPr>
              <w:t>日(月)　電子メールにより送付</w:t>
            </w:r>
          </w:p>
        </w:tc>
      </w:tr>
      <w:tr w:rsidR="00944AB9" w:rsidRPr="008902A3" w:rsidTr="00671960">
        <w:trPr>
          <w:trHeight w:val="454"/>
        </w:trPr>
        <w:tc>
          <w:tcPr>
            <w:tcW w:w="2410" w:type="dxa"/>
            <w:gridSpan w:val="2"/>
            <w:shd w:val="clear" w:color="auto" w:fill="DEEAF6" w:themeFill="accent1" w:themeFillTint="33"/>
            <w:vAlign w:val="center"/>
          </w:tcPr>
          <w:p w:rsidR="00944AB9" w:rsidRPr="008902A3" w:rsidRDefault="003642A5" w:rsidP="003A32E9">
            <w:pPr>
              <w:jc w:val="center"/>
              <w:rPr>
                <w:rFonts w:ascii="Meiryo UI" w:eastAsia="Meiryo UI" w:hAnsi="Meiryo UI"/>
                <w:sz w:val="20"/>
                <w:szCs w:val="20"/>
              </w:rPr>
            </w:pPr>
            <w:r w:rsidRPr="008902A3">
              <w:rPr>
                <w:rFonts w:ascii="Meiryo UI" w:eastAsia="Meiryo UI" w:hAnsi="Meiryo UI" w:hint="eastAsia"/>
                <w:sz w:val="20"/>
                <w:szCs w:val="20"/>
              </w:rPr>
              <w:t>設計図書の閲覧</w:t>
            </w:r>
          </w:p>
        </w:tc>
        <w:tc>
          <w:tcPr>
            <w:tcW w:w="7796" w:type="dxa"/>
            <w:gridSpan w:val="2"/>
            <w:shd w:val="clear" w:color="auto" w:fill="auto"/>
            <w:vAlign w:val="center"/>
          </w:tcPr>
          <w:p w:rsidR="00944AB9" w:rsidRPr="008902A3" w:rsidRDefault="00D13BE6" w:rsidP="003A32E9">
            <w:pPr>
              <w:rPr>
                <w:rFonts w:ascii="Meiryo UI" w:eastAsia="Meiryo UI" w:hAnsi="Meiryo UI"/>
                <w:sz w:val="20"/>
                <w:szCs w:val="20"/>
              </w:rPr>
            </w:pPr>
            <w:r>
              <w:rPr>
                <w:rFonts w:ascii="Meiryo UI" w:eastAsia="Meiryo UI" w:hAnsi="Meiryo UI" w:hint="eastAsia"/>
                <w:sz w:val="20"/>
                <w:szCs w:val="20"/>
              </w:rPr>
              <w:t>当ホームページに掲載</w:t>
            </w:r>
          </w:p>
        </w:tc>
      </w:tr>
      <w:tr w:rsidR="003642A5" w:rsidRPr="008902A3" w:rsidTr="00671960">
        <w:trPr>
          <w:trHeight w:val="454"/>
        </w:trPr>
        <w:tc>
          <w:tcPr>
            <w:tcW w:w="709" w:type="dxa"/>
            <w:vMerge w:val="restart"/>
            <w:shd w:val="clear" w:color="auto" w:fill="DEEAF6" w:themeFill="accent1" w:themeFillTint="33"/>
            <w:textDirection w:val="tbRlV"/>
            <w:vAlign w:val="center"/>
          </w:tcPr>
          <w:p w:rsidR="003642A5" w:rsidRPr="008902A3" w:rsidRDefault="003642A5" w:rsidP="003642A5">
            <w:pPr>
              <w:ind w:left="113" w:right="113"/>
              <w:jc w:val="center"/>
              <w:rPr>
                <w:rFonts w:ascii="Meiryo UI" w:eastAsia="Meiryo UI" w:hAnsi="Meiryo UI"/>
                <w:sz w:val="20"/>
                <w:szCs w:val="20"/>
              </w:rPr>
            </w:pPr>
            <w:r w:rsidRPr="008902A3">
              <w:rPr>
                <w:rFonts w:ascii="Meiryo UI" w:eastAsia="Meiryo UI" w:hAnsi="Meiryo UI" w:hint="eastAsia"/>
                <w:sz w:val="20"/>
                <w:szCs w:val="20"/>
              </w:rPr>
              <w:t>質疑</w:t>
            </w:r>
          </w:p>
        </w:tc>
        <w:tc>
          <w:tcPr>
            <w:tcW w:w="1701" w:type="dxa"/>
            <w:shd w:val="clear" w:color="auto" w:fill="DEEAF6" w:themeFill="accent1" w:themeFillTint="33"/>
            <w:vAlign w:val="center"/>
          </w:tcPr>
          <w:p w:rsidR="003642A5" w:rsidRPr="008902A3" w:rsidRDefault="003642A5" w:rsidP="00571CAD">
            <w:pPr>
              <w:jc w:val="center"/>
              <w:rPr>
                <w:rFonts w:ascii="Meiryo UI" w:eastAsia="Meiryo UI" w:hAnsi="Meiryo UI"/>
                <w:sz w:val="20"/>
                <w:szCs w:val="20"/>
              </w:rPr>
            </w:pPr>
            <w:r w:rsidRPr="008902A3">
              <w:rPr>
                <w:rFonts w:ascii="Meiryo UI" w:eastAsia="Meiryo UI" w:hAnsi="Meiryo UI" w:hint="eastAsia"/>
                <w:sz w:val="20"/>
                <w:szCs w:val="20"/>
              </w:rPr>
              <w:t>提出方法</w:t>
            </w:r>
          </w:p>
        </w:tc>
        <w:tc>
          <w:tcPr>
            <w:tcW w:w="7796" w:type="dxa"/>
            <w:gridSpan w:val="2"/>
            <w:shd w:val="clear" w:color="auto" w:fill="auto"/>
            <w:vAlign w:val="center"/>
          </w:tcPr>
          <w:p w:rsidR="003642A5" w:rsidRDefault="00D13BE6" w:rsidP="00571CAD">
            <w:pPr>
              <w:rPr>
                <w:rFonts w:ascii="Meiryo UI" w:eastAsia="Meiryo UI" w:hAnsi="Meiryo UI"/>
                <w:sz w:val="20"/>
                <w:szCs w:val="20"/>
              </w:rPr>
            </w:pPr>
            <w:r>
              <w:rPr>
                <w:rFonts w:ascii="Meiryo UI" w:eastAsia="Meiryo UI" w:hAnsi="Meiryo UI" w:hint="eastAsia"/>
                <w:sz w:val="20"/>
                <w:szCs w:val="20"/>
              </w:rPr>
              <w:t>「質問書」に記入し、電子メールまたはＦＡＸで契約事務担当課へ提出すること。</w:t>
            </w:r>
          </w:p>
          <w:p w:rsidR="00D13BE6" w:rsidRPr="008902A3" w:rsidRDefault="00D13BE6" w:rsidP="00571CAD">
            <w:pPr>
              <w:rPr>
                <w:rFonts w:ascii="Meiryo UI" w:eastAsia="Meiryo UI" w:hAnsi="Meiryo UI"/>
                <w:sz w:val="20"/>
                <w:szCs w:val="20"/>
              </w:rPr>
            </w:pPr>
            <w:r>
              <w:rPr>
                <w:rFonts w:ascii="Meiryo UI" w:eastAsia="Meiryo UI" w:hAnsi="Meiryo UI" w:hint="eastAsia"/>
                <w:sz w:val="20"/>
                <w:szCs w:val="20"/>
              </w:rPr>
              <w:t>＊電子メールまたはＦＡＸの場合は、到達について確認の電話を入れること。</w:t>
            </w:r>
          </w:p>
        </w:tc>
      </w:tr>
      <w:tr w:rsidR="003642A5" w:rsidRPr="008902A3" w:rsidTr="00671960">
        <w:trPr>
          <w:trHeight w:val="454"/>
        </w:trPr>
        <w:tc>
          <w:tcPr>
            <w:tcW w:w="709" w:type="dxa"/>
            <w:vMerge/>
            <w:shd w:val="clear" w:color="auto" w:fill="DEEAF6" w:themeFill="accent1" w:themeFillTint="33"/>
            <w:vAlign w:val="center"/>
          </w:tcPr>
          <w:p w:rsidR="003642A5" w:rsidRPr="008902A3" w:rsidRDefault="003642A5" w:rsidP="00571CAD">
            <w:pPr>
              <w:jc w:val="center"/>
              <w:rPr>
                <w:rFonts w:ascii="Meiryo UI" w:eastAsia="Meiryo UI" w:hAnsi="Meiryo UI"/>
                <w:sz w:val="20"/>
                <w:szCs w:val="20"/>
              </w:rPr>
            </w:pPr>
          </w:p>
        </w:tc>
        <w:tc>
          <w:tcPr>
            <w:tcW w:w="1701" w:type="dxa"/>
            <w:shd w:val="clear" w:color="auto" w:fill="DEEAF6" w:themeFill="accent1" w:themeFillTint="33"/>
            <w:vAlign w:val="center"/>
          </w:tcPr>
          <w:p w:rsidR="003642A5" w:rsidRPr="008902A3" w:rsidRDefault="003642A5" w:rsidP="00571CAD">
            <w:pPr>
              <w:jc w:val="center"/>
              <w:rPr>
                <w:rFonts w:ascii="Meiryo UI" w:eastAsia="Meiryo UI" w:hAnsi="Meiryo UI"/>
                <w:sz w:val="20"/>
                <w:szCs w:val="20"/>
              </w:rPr>
            </w:pPr>
            <w:r w:rsidRPr="008902A3">
              <w:rPr>
                <w:rFonts w:ascii="Meiryo UI" w:eastAsia="Meiryo UI" w:hAnsi="Meiryo UI" w:hint="eastAsia"/>
                <w:sz w:val="20"/>
                <w:szCs w:val="20"/>
              </w:rPr>
              <w:t>締切日時</w:t>
            </w:r>
          </w:p>
        </w:tc>
        <w:tc>
          <w:tcPr>
            <w:tcW w:w="7796" w:type="dxa"/>
            <w:gridSpan w:val="2"/>
            <w:shd w:val="clear" w:color="auto" w:fill="auto"/>
            <w:vAlign w:val="center"/>
          </w:tcPr>
          <w:p w:rsidR="003642A5" w:rsidRPr="008902A3" w:rsidRDefault="00E73907" w:rsidP="00571CAD">
            <w:pPr>
              <w:rPr>
                <w:rFonts w:ascii="Meiryo UI" w:eastAsia="Meiryo UI" w:hAnsi="Meiryo UI"/>
                <w:sz w:val="20"/>
                <w:szCs w:val="20"/>
              </w:rPr>
            </w:pPr>
            <w:r>
              <w:rPr>
                <w:rFonts w:ascii="Meiryo UI" w:eastAsia="Meiryo UI" w:hAnsi="Meiryo UI" w:hint="eastAsia"/>
                <w:sz w:val="20"/>
                <w:szCs w:val="20"/>
              </w:rPr>
              <w:t>令和６年１月</w:t>
            </w:r>
            <w:r w:rsidR="008F6F62">
              <w:rPr>
                <w:rFonts w:ascii="Meiryo UI" w:eastAsia="Meiryo UI" w:hAnsi="Meiryo UI" w:hint="eastAsia"/>
                <w:sz w:val="20"/>
                <w:szCs w:val="20"/>
              </w:rPr>
              <w:t>16</w:t>
            </w:r>
            <w:r>
              <w:rPr>
                <w:rFonts w:ascii="Meiryo UI" w:eastAsia="Meiryo UI" w:hAnsi="Meiryo UI" w:hint="eastAsia"/>
                <w:sz w:val="20"/>
                <w:szCs w:val="20"/>
              </w:rPr>
              <w:t>日(</w:t>
            </w:r>
            <w:r w:rsidR="008F6F62">
              <w:rPr>
                <w:rFonts w:ascii="Meiryo UI" w:eastAsia="Meiryo UI" w:hAnsi="Meiryo UI" w:hint="eastAsia"/>
                <w:sz w:val="20"/>
                <w:szCs w:val="20"/>
              </w:rPr>
              <w:t>火</w:t>
            </w:r>
            <w:r>
              <w:rPr>
                <w:rFonts w:ascii="Meiryo UI" w:eastAsia="Meiryo UI" w:hAnsi="Meiryo UI" w:hint="eastAsia"/>
                <w:sz w:val="20"/>
                <w:szCs w:val="20"/>
              </w:rPr>
              <w:t>)　　午後５時００分</w:t>
            </w:r>
          </w:p>
        </w:tc>
      </w:tr>
      <w:tr w:rsidR="003642A5" w:rsidRPr="008902A3" w:rsidTr="00671960">
        <w:trPr>
          <w:trHeight w:val="454"/>
        </w:trPr>
        <w:tc>
          <w:tcPr>
            <w:tcW w:w="709" w:type="dxa"/>
            <w:vMerge/>
            <w:shd w:val="clear" w:color="auto" w:fill="DEEAF6" w:themeFill="accent1" w:themeFillTint="33"/>
            <w:vAlign w:val="center"/>
          </w:tcPr>
          <w:p w:rsidR="003642A5" w:rsidRPr="008902A3" w:rsidRDefault="003642A5" w:rsidP="00571CAD">
            <w:pPr>
              <w:jc w:val="center"/>
              <w:rPr>
                <w:rFonts w:ascii="Meiryo UI" w:eastAsia="Meiryo UI" w:hAnsi="Meiryo UI"/>
                <w:sz w:val="20"/>
                <w:szCs w:val="20"/>
              </w:rPr>
            </w:pPr>
          </w:p>
        </w:tc>
        <w:tc>
          <w:tcPr>
            <w:tcW w:w="1701" w:type="dxa"/>
            <w:shd w:val="clear" w:color="auto" w:fill="DEEAF6" w:themeFill="accent1" w:themeFillTint="33"/>
            <w:vAlign w:val="center"/>
          </w:tcPr>
          <w:p w:rsidR="003642A5" w:rsidRPr="008902A3" w:rsidRDefault="003642A5" w:rsidP="00571CAD">
            <w:pPr>
              <w:jc w:val="center"/>
              <w:rPr>
                <w:rFonts w:ascii="Meiryo UI" w:eastAsia="Meiryo UI" w:hAnsi="Meiryo UI"/>
                <w:sz w:val="20"/>
                <w:szCs w:val="20"/>
              </w:rPr>
            </w:pPr>
            <w:r w:rsidRPr="008902A3">
              <w:rPr>
                <w:rFonts w:ascii="Meiryo UI" w:eastAsia="Meiryo UI" w:hAnsi="Meiryo UI" w:hint="eastAsia"/>
                <w:sz w:val="20"/>
                <w:szCs w:val="20"/>
              </w:rPr>
              <w:t>回答期限日時</w:t>
            </w:r>
          </w:p>
        </w:tc>
        <w:tc>
          <w:tcPr>
            <w:tcW w:w="7796" w:type="dxa"/>
            <w:gridSpan w:val="2"/>
            <w:shd w:val="clear" w:color="auto" w:fill="auto"/>
            <w:vAlign w:val="center"/>
          </w:tcPr>
          <w:p w:rsidR="003642A5" w:rsidRPr="008902A3" w:rsidRDefault="00E73907" w:rsidP="00571CAD">
            <w:pPr>
              <w:rPr>
                <w:rFonts w:ascii="Meiryo UI" w:eastAsia="Meiryo UI" w:hAnsi="Meiryo UI"/>
                <w:sz w:val="20"/>
                <w:szCs w:val="20"/>
              </w:rPr>
            </w:pPr>
            <w:r>
              <w:rPr>
                <w:rFonts w:ascii="Meiryo UI" w:eastAsia="Meiryo UI" w:hAnsi="Meiryo UI" w:hint="eastAsia"/>
                <w:sz w:val="20"/>
                <w:szCs w:val="20"/>
              </w:rPr>
              <w:t>令和６年１月</w:t>
            </w:r>
            <w:r w:rsidR="008F6F62">
              <w:rPr>
                <w:rFonts w:ascii="Meiryo UI" w:eastAsia="Meiryo UI" w:hAnsi="Meiryo UI" w:hint="eastAsia"/>
                <w:sz w:val="20"/>
                <w:szCs w:val="20"/>
              </w:rPr>
              <w:t>19</w:t>
            </w:r>
            <w:r>
              <w:rPr>
                <w:rFonts w:ascii="Meiryo UI" w:eastAsia="Meiryo UI" w:hAnsi="Meiryo UI" w:hint="eastAsia"/>
                <w:sz w:val="20"/>
                <w:szCs w:val="20"/>
              </w:rPr>
              <w:t>日(</w:t>
            </w:r>
            <w:r w:rsidR="008F6F62">
              <w:rPr>
                <w:rFonts w:ascii="Meiryo UI" w:eastAsia="Meiryo UI" w:hAnsi="Meiryo UI" w:hint="eastAsia"/>
                <w:sz w:val="20"/>
                <w:szCs w:val="20"/>
              </w:rPr>
              <w:t>金</w:t>
            </w:r>
            <w:r>
              <w:rPr>
                <w:rFonts w:ascii="Meiryo UI" w:eastAsia="Meiryo UI" w:hAnsi="Meiryo UI" w:hint="eastAsia"/>
                <w:sz w:val="20"/>
                <w:szCs w:val="20"/>
              </w:rPr>
              <w:t xml:space="preserve">)　</w:t>
            </w:r>
            <w:r w:rsidR="001B7098">
              <w:rPr>
                <w:rFonts w:ascii="Meiryo UI" w:eastAsia="Meiryo UI" w:hAnsi="Meiryo UI" w:hint="eastAsia"/>
                <w:sz w:val="20"/>
                <w:szCs w:val="20"/>
              </w:rPr>
              <w:t xml:space="preserve">　</w:t>
            </w:r>
            <w:r>
              <w:rPr>
                <w:rFonts w:ascii="Meiryo UI" w:eastAsia="Meiryo UI" w:hAnsi="Meiryo UI" w:hint="eastAsia"/>
                <w:sz w:val="20"/>
                <w:szCs w:val="20"/>
              </w:rPr>
              <w:t>午後５時００分</w:t>
            </w:r>
          </w:p>
        </w:tc>
      </w:tr>
      <w:tr w:rsidR="003642A5" w:rsidRPr="008902A3" w:rsidTr="00CA0C79">
        <w:trPr>
          <w:trHeight w:val="454"/>
        </w:trPr>
        <w:tc>
          <w:tcPr>
            <w:tcW w:w="709" w:type="dxa"/>
            <w:vMerge/>
            <w:shd w:val="clear" w:color="auto" w:fill="DEEAF6" w:themeFill="accent1" w:themeFillTint="33"/>
            <w:vAlign w:val="center"/>
          </w:tcPr>
          <w:p w:rsidR="003642A5" w:rsidRPr="008902A3" w:rsidRDefault="003642A5" w:rsidP="00571CAD">
            <w:pPr>
              <w:jc w:val="center"/>
              <w:rPr>
                <w:rFonts w:ascii="Meiryo UI" w:eastAsia="Meiryo UI" w:hAnsi="Meiryo UI"/>
                <w:sz w:val="20"/>
                <w:szCs w:val="20"/>
              </w:rPr>
            </w:pPr>
          </w:p>
        </w:tc>
        <w:tc>
          <w:tcPr>
            <w:tcW w:w="1701" w:type="dxa"/>
            <w:shd w:val="clear" w:color="auto" w:fill="DEEAF6" w:themeFill="accent1" w:themeFillTint="33"/>
            <w:vAlign w:val="center"/>
          </w:tcPr>
          <w:p w:rsidR="003642A5" w:rsidRPr="008902A3" w:rsidRDefault="003642A5" w:rsidP="00571CAD">
            <w:pPr>
              <w:jc w:val="center"/>
              <w:rPr>
                <w:rFonts w:ascii="Meiryo UI" w:eastAsia="Meiryo UI" w:hAnsi="Meiryo UI"/>
                <w:sz w:val="20"/>
                <w:szCs w:val="20"/>
              </w:rPr>
            </w:pPr>
            <w:r w:rsidRPr="008902A3">
              <w:rPr>
                <w:rFonts w:ascii="Meiryo UI" w:eastAsia="Meiryo UI" w:hAnsi="Meiryo UI" w:hint="eastAsia"/>
                <w:sz w:val="20"/>
                <w:szCs w:val="20"/>
              </w:rPr>
              <w:t>回答方法</w:t>
            </w:r>
          </w:p>
        </w:tc>
        <w:tc>
          <w:tcPr>
            <w:tcW w:w="7796" w:type="dxa"/>
            <w:gridSpan w:val="2"/>
            <w:vAlign w:val="center"/>
          </w:tcPr>
          <w:p w:rsidR="003642A5" w:rsidRPr="008902A3" w:rsidRDefault="00925241" w:rsidP="00571CAD">
            <w:pPr>
              <w:rPr>
                <w:rFonts w:ascii="Meiryo UI" w:eastAsia="Meiryo UI" w:hAnsi="Meiryo UI"/>
                <w:sz w:val="20"/>
                <w:szCs w:val="20"/>
              </w:rPr>
            </w:pPr>
            <w:r>
              <w:rPr>
                <w:rFonts w:ascii="Meiryo UI" w:eastAsia="Meiryo UI" w:hAnsi="Meiryo UI" w:hint="eastAsia"/>
                <w:sz w:val="20"/>
                <w:szCs w:val="20"/>
              </w:rPr>
              <w:t>当ホームページに掲載</w:t>
            </w:r>
          </w:p>
        </w:tc>
      </w:tr>
      <w:tr w:rsidR="00944AB9" w:rsidRPr="008902A3" w:rsidTr="00E97E6E">
        <w:trPr>
          <w:trHeight w:val="454"/>
        </w:trPr>
        <w:tc>
          <w:tcPr>
            <w:tcW w:w="2410" w:type="dxa"/>
            <w:gridSpan w:val="2"/>
            <w:shd w:val="clear" w:color="auto" w:fill="DEEAF6" w:themeFill="accent1" w:themeFillTint="33"/>
            <w:vAlign w:val="center"/>
          </w:tcPr>
          <w:p w:rsidR="00944AB9" w:rsidRPr="008902A3" w:rsidRDefault="003642A5" w:rsidP="00571CAD">
            <w:pPr>
              <w:jc w:val="center"/>
              <w:rPr>
                <w:rFonts w:ascii="Meiryo UI" w:eastAsia="Meiryo UI" w:hAnsi="Meiryo UI"/>
                <w:sz w:val="20"/>
                <w:szCs w:val="20"/>
              </w:rPr>
            </w:pPr>
            <w:r w:rsidRPr="008902A3">
              <w:rPr>
                <w:rFonts w:ascii="Meiryo UI" w:eastAsia="Meiryo UI" w:hAnsi="Meiryo UI" w:hint="eastAsia"/>
                <w:sz w:val="20"/>
                <w:szCs w:val="20"/>
              </w:rPr>
              <w:t>入札及び開札日時</w:t>
            </w:r>
          </w:p>
        </w:tc>
        <w:tc>
          <w:tcPr>
            <w:tcW w:w="7796" w:type="dxa"/>
            <w:gridSpan w:val="2"/>
            <w:shd w:val="clear" w:color="auto" w:fill="auto"/>
            <w:vAlign w:val="center"/>
          </w:tcPr>
          <w:p w:rsidR="00944AB9" w:rsidRPr="008902A3" w:rsidRDefault="00DD6F55" w:rsidP="00571CAD">
            <w:pPr>
              <w:rPr>
                <w:rFonts w:ascii="Meiryo UI" w:eastAsia="Meiryo UI" w:hAnsi="Meiryo UI"/>
                <w:sz w:val="20"/>
                <w:szCs w:val="20"/>
              </w:rPr>
            </w:pPr>
            <w:r>
              <w:rPr>
                <w:rFonts w:ascii="Meiryo UI" w:eastAsia="Meiryo UI" w:hAnsi="Meiryo UI" w:hint="eastAsia"/>
                <w:sz w:val="20"/>
                <w:szCs w:val="20"/>
              </w:rPr>
              <w:t>令和６年２月</w:t>
            </w:r>
            <w:r w:rsidR="00AA367D">
              <w:rPr>
                <w:rFonts w:ascii="Meiryo UI" w:eastAsia="Meiryo UI" w:hAnsi="Meiryo UI" w:hint="eastAsia"/>
                <w:sz w:val="20"/>
                <w:szCs w:val="20"/>
              </w:rPr>
              <w:t>14</w:t>
            </w:r>
            <w:r>
              <w:rPr>
                <w:rFonts w:ascii="Meiryo UI" w:eastAsia="Meiryo UI" w:hAnsi="Meiryo UI" w:hint="eastAsia"/>
                <w:sz w:val="20"/>
                <w:szCs w:val="20"/>
              </w:rPr>
              <w:t>日(</w:t>
            </w:r>
            <w:r w:rsidR="00AA367D">
              <w:rPr>
                <w:rFonts w:ascii="Meiryo UI" w:eastAsia="Meiryo UI" w:hAnsi="Meiryo UI" w:hint="eastAsia"/>
                <w:sz w:val="20"/>
                <w:szCs w:val="20"/>
              </w:rPr>
              <w:t>水</w:t>
            </w:r>
            <w:r>
              <w:rPr>
                <w:rFonts w:ascii="Meiryo UI" w:eastAsia="Meiryo UI" w:hAnsi="Meiryo UI" w:hint="eastAsia"/>
                <w:sz w:val="20"/>
                <w:szCs w:val="20"/>
              </w:rPr>
              <w:t>)</w:t>
            </w:r>
            <w:r w:rsidR="00F7713D">
              <w:rPr>
                <w:rFonts w:ascii="Meiryo UI" w:eastAsia="Meiryo UI" w:hAnsi="Meiryo UI" w:hint="eastAsia"/>
                <w:sz w:val="20"/>
                <w:szCs w:val="20"/>
              </w:rPr>
              <w:t xml:space="preserve">　午後１</w:t>
            </w:r>
            <w:bookmarkStart w:id="0" w:name="_GoBack"/>
            <w:bookmarkEnd w:id="0"/>
            <w:r>
              <w:rPr>
                <w:rFonts w:ascii="Meiryo UI" w:eastAsia="Meiryo UI" w:hAnsi="Meiryo UI" w:hint="eastAsia"/>
                <w:sz w:val="20"/>
                <w:szCs w:val="20"/>
              </w:rPr>
              <w:t>時</w:t>
            </w:r>
            <w:r w:rsidR="00E97E6E">
              <w:rPr>
                <w:rFonts w:ascii="Meiryo UI" w:eastAsia="Meiryo UI" w:hAnsi="Meiryo UI" w:hint="eastAsia"/>
                <w:sz w:val="20"/>
                <w:szCs w:val="20"/>
              </w:rPr>
              <w:t>３０</w:t>
            </w:r>
            <w:r>
              <w:rPr>
                <w:rFonts w:ascii="Meiryo UI" w:eastAsia="Meiryo UI" w:hAnsi="Meiryo UI" w:hint="eastAsia"/>
                <w:sz w:val="20"/>
                <w:szCs w:val="20"/>
              </w:rPr>
              <w:t>分</w:t>
            </w:r>
          </w:p>
        </w:tc>
      </w:tr>
      <w:tr w:rsidR="00944AB9" w:rsidRPr="008902A3" w:rsidTr="00CA0C79">
        <w:trPr>
          <w:trHeight w:val="454"/>
        </w:trPr>
        <w:tc>
          <w:tcPr>
            <w:tcW w:w="2410" w:type="dxa"/>
            <w:gridSpan w:val="2"/>
            <w:shd w:val="clear" w:color="auto" w:fill="DEEAF6" w:themeFill="accent1" w:themeFillTint="33"/>
            <w:vAlign w:val="center"/>
          </w:tcPr>
          <w:p w:rsidR="00944AB9" w:rsidRPr="008902A3" w:rsidRDefault="003642A5" w:rsidP="00571CAD">
            <w:pPr>
              <w:jc w:val="center"/>
              <w:rPr>
                <w:rFonts w:ascii="Meiryo UI" w:eastAsia="Meiryo UI" w:hAnsi="Meiryo UI"/>
                <w:sz w:val="20"/>
                <w:szCs w:val="20"/>
              </w:rPr>
            </w:pPr>
            <w:r w:rsidRPr="008902A3">
              <w:rPr>
                <w:rFonts w:ascii="Meiryo UI" w:eastAsia="Meiryo UI" w:hAnsi="Meiryo UI" w:hint="eastAsia"/>
                <w:sz w:val="20"/>
                <w:szCs w:val="20"/>
              </w:rPr>
              <w:t>入札及び開札場所</w:t>
            </w:r>
          </w:p>
        </w:tc>
        <w:tc>
          <w:tcPr>
            <w:tcW w:w="7796" w:type="dxa"/>
            <w:gridSpan w:val="2"/>
            <w:vAlign w:val="center"/>
          </w:tcPr>
          <w:p w:rsidR="00944AB9" w:rsidRPr="008902A3" w:rsidRDefault="00DD6F55" w:rsidP="00571CAD">
            <w:pPr>
              <w:rPr>
                <w:rFonts w:ascii="Meiryo UI" w:eastAsia="Meiryo UI" w:hAnsi="Meiryo UI"/>
                <w:sz w:val="20"/>
                <w:szCs w:val="20"/>
              </w:rPr>
            </w:pPr>
            <w:r>
              <w:rPr>
                <w:rFonts w:ascii="Meiryo UI" w:eastAsia="Meiryo UI" w:hAnsi="Meiryo UI" w:hint="eastAsia"/>
                <w:sz w:val="20"/>
                <w:szCs w:val="20"/>
              </w:rPr>
              <w:t>青葉区役所　４階特別会議室</w:t>
            </w:r>
            <w:r w:rsidRPr="008902A3">
              <w:rPr>
                <w:rFonts w:ascii="Meiryo UI" w:eastAsia="Meiryo UI" w:hAnsi="Meiryo UI" w:hint="eastAsia"/>
                <w:sz w:val="20"/>
                <w:szCs w:val="20"/>
              </w:rPr>
              <w:t>（青葉区市ケ尾町31番地４）</w:t>
            </w:r>
          </w:p>
        </w:tc>
      </w:tr>
      <w:tr w:rsidR="00584D9A" w:rsidRPr="008902A3" w:rsidTr="00CA0C79">
        <w:trPr>
          <w:trHeight w:val="454"/>
        </w:trPr>
        <w:tc>
          <w:tcPr>
            <w:tcW w:w="2410" w:type="dxa"/>
            <w:gridSpan w:val="2"/>
            <w:shd w:val="clear" w:color="auto" w:fill="DEEAF6" w:themeFill="accent1" w:themeFillTint="33"/>
            <w:vAlign w:val="center"/>
          </w:tcPr>
          <w:p w:rsidR="00584D9A" w:rsidRPr="008902A3" w:rsidRDefault="00584D9A" w:rsidP="00571CAD">
            <w:pPr>
              <w:jc w:val="center"/>
              <w:rPr>
                <w:rFonts w:ascii="Meiryo UI" w:eastAsia="Meiryo UI" w:hAnsi="Meiryo UI"/>
                <w:sz w:val="20"/>
                <w:szCs w:val="20"/>
              </w:rPr>
            </w:pPr>
            <w:r w:rsidRPr="008902A3">
              <w:rPr>
                <w:rFonts w:ascii="Meiryo UI" w:eastAsia="Meiryo UI" w:hAnsi="Meiryo UI" w:hint="eastAsia"/>
                <w:sz w:val="20"/>
                <w:szCs w:val="20"/>
              </w:rPr>
              <w:t>支払条件</w:t>
            </w:r>
          </w:p>
        </w:tc>
        <w:tc>
          <w:tcPr>
            <w:tcW w:w="4047" w:type="dxa"/>
            <w:vAlign w:val="center"/>
          </w:tcPr>
          <w:p w:rsidR="00584D9A" w:rsidRPr="008902A3" w:rsidRDefault="00584D9A" w:rsidP="00571CAD">
            <w:pPr>
              <w:rPr>
                <w:rFonts w:ascii="Meiryo UI" w:eastAsia="Meiryo UI" w:hAnsi="Meiryo UI"/>
                <w:sz w:val="20"/>
                <w:szCs w:val="20"/>
              </w:rPr>
            </w:pPr>
            <w:r>
              <w:rPr>
                <w:rFonts w:ascii="Meiryo UI" w:eastAsia="Meiryo UI" w:hAnsi="Meiryo UI" w:hint="eastAsia"/>
                <w:sz w:val="20"/>
                <w:szCs w:val="20"/>
              </w:rPr>
              <w:t>前金払：しない</w:t>
            </w:r>
          </w:p>
        </w:tc>
        <w:tc>
          <w:tcPr>
            <w:tcW w:w="3749" w:type="dxa"/>
            <w:vAlign w:val="center"/>
          </w:tcPr>
          <w:p w:rsidR="00584D9A" w:rsidRPr="008902A3" w:rsidRDefault="00584D9A" w:rsidP="00571CAD">
            <w:pPr>
              <w:rPr>
                <w:rFonts w:ascii="Meiryo UI" w:eastAsia="Meiryo UI" w:hAnsi="Meiryo UI"/>
                <w:sz w:val="20"/>
                <w:szCs w:val="20"/>
              </w:rPr>
            </w:pPr>
            <w:r>
              <w:rPr>
                <w:rFonts w:ascii="Meiryo UI" w:eastAsia="Meiryo UI" w:hAnsi="Meiryo UI" w:hint="eastAsia"/>
                <w:sz w:val="20"/>
                <w:szCs w:val="20"/>
              </w:rPr>
              <w:t>部分払：しない</w:t>
            </w:r>
          </w:p>
        </w:tc>
      </w:tr>
      <w:tr w:rsidR="00944AB9" w:rsidRPr="008902A3" w:rsidTr="00CA0C79">
        <w:trPr>
          <w:cantSplit/>
          <w:trHeight w:val="454"/>
        </w:trPr>
        <w:tc>
          <w:tcPr>
            <w:tcW w:w="2410" w:type="dxa"/>
            <w:gridSpan w:val="2"/>
            <w:shd w:val="clear" w:color="auto" w:fill="DEEAF6" w:themeFill="accent1" w:themeFillTint="33"/>
            <w:vAlign w:val="center"/>
          </w:tcPr>
          <w:p w:rsidR="00944AB9" w:rsidRPr="008902A3" w:rsidRDefault="003642A5" w:rsidP="00571CAD">
            <w:pPr>
              <w:jc w:val="center"/>
              <w:rPr>
                <w:rFonts w:ascii="Meiryo UI" w:eastAsia="Meiryo UI" w:hAnsi="Meiryo UI"/>
                <w:sz w:val="20"/>
                <w:szCs w:val="20"/>
              </w:rPr>
            </w:pPr>
            <w:r w:rsidRPr="008902A3">
              <w:rPr>
                <w:rFonts w:ascii="Meiryo UI" w:eastAsia="Meiryo UI" w:hAnsi="Meiryo UI" w:hint="eastAsia"/>
                <w:sz w:val="20"/>
                <w:szCs w:val="20"/>
              </w:rPr>
              <w:t>注意事項</w:t>
            </w:r>
          </w:p>
        </w:tc>
        <w:tc>
          <w:tcPr>
            <w:tcW w:w="7796" w:type="dxa"/>
            <w:gridSpan w:val="2"/>
            <w:vAlign w:val="center"/>
          </w:tcPr>
          <w:p w:rsidR="00944AB9" w:rsidRPr="008902A3" w:rsidRDefault="0023788B" w:rsidP="00571CAD">
            <w:pPr>
              <w:rPr>
                <w:rFonts w:ascii="Meiryo UI" w:eastAsia="Meiryo UI" w:hAnsi="Meiryo UI"/>
                <w:sz w:val="20"/>
                <w:szCs w:val="20"/>
              </w:rPr>
            </w:pPr>
            <w:r>
              <w:rPr>
                <w:rFonts w:ascii="Meiryo UI" w:eastAsia="Meiryo UI" w:hAnsi="Meiryo UI" w:hint="eastAsia"/>
                <w:sz w:val="20"/>
                <w:szCs w:val="20"/>
              </w:rPr>
              <w:t>公募型指名競争入札指名通知書を電子メールで送付するため、公募型指名競争入札参加意向申出書を提出する際に、送付先メールアドレスを併せて提出すること。</w:t>
            </w:r>
          </w:p>
        </w:tc>
      </w:tr>
      <w:tr w:rsidR="0023788B" w:rsidRPr="008902A3" w:rsidTr="00671960">
        <w:trPr>
          <w:cantSplit/>
          <w:trHeight w:val="454"/>
        </w:trPr>
        <w:tc>
          <w:tcPr>
            <w:tcW w:w="2410" w:type="dxa"/>
            <w:gridSpan w:val="2"/>
            <w:shd w:val="clear" w:color="auto" w:fill="DEEAF6" w:themeFill="accent1" w:themeFillTint="33"/>
            <w:vAlign w:val="center"/>
          </w:tcPr>
          <w:p w:rsidR="0023788B" w:rsidRPr="008902A3" w:rsidRDefault="0023788B" w:rsidP="0023788B">
            <w:pPr>
              <w:jc w:val="center"/>
              <w:rPr>
                <w:rFonts w:ascii="Meiryo UI" w:eastAsia="Meiryo UI" w:hAnsi="Meiryo UI"/>
                <w:sz w:val="20"/>
                <w:szCs w:val="20"/>
              </w:rPr>
            </w:pPr>
            <w:r w:rsidRPr="008902A3">
              <w:rPr>
                <w:rFonts w:ascii="Meiryo UI" w:eastAsia="Meiryo UI" w:hAnsi="Meiryo UI" w:hint="eastAsia"/>
                <w:sz w:val="20"/>
                <w:szCs w:val="20"/>
              </w:rPr>
              <w:lastRenderedPageBreak/>
              <w:t>発注担当課</w:t>
            </w:r>
          </w:p>
        </w:tc>
        <w:tc>
          <w:tcPr>
            <w:tcW w:w="7796" w:type="dxa"/>
            <w:gridSpan w:val="2"/>
            <w:shd w:val="clear" w:color="auto" w:fill="auto"/>
            <w:vAlign w:val="center"/>
          </w:tcPr>
          <w:p w:rsidR="0023788B" w:rsidRDefault="008D7928" w:rsidP="00571CAD">
            <w:pPr>
              <w:rPr>
                <w:rFonts w:ascii="Meiryo UI" w:eastAsia="Meiryo UI" w:hAnsi="Meiryo UI"/>
                <w:sz w:val="20"/>
                <w:szCs w:val="20"/>
              </w:rPr>
            </w:pPr>
            <w:r>
              <w:rPr>
                <w:rFonts w:ascii="Meiryo UI" w:eastAsia="Meiryo UI" w:hAnsi="Meiryo UI" w:hint="eastAsia"/>
                <w:sz w:val="20"/>
                <w:szCs w:val="20"/>
              </w:rPr>
              <w:t>青葉区保険年金課保険係</w:t>
            </w:r>
            <w:r w:rsidRPr="008902A3">
              <w:rPr>
                <w:rFonts w:ascii="Meiryo UI" w:eastAsia="Meiryo UI" w:hAnsi="Meiryo UI" w:hint="eastAsia"/>
                <w:sz w:val="20"/>
                <w:szCs w:val="20"/>
              </w:rPr>
              <w:t>（青葉区市ケ尾町31番地４）</w:t>
            </w:r>
          </w:p>
          <w:p w:rsidR="008D7928" w:rsidRDefault="008D7928" w:rsidP="00571CAD">
            <w:pPr>
              <w:rPr>
                <w:rFonts w:ascii="Meiryo UI" w:eastAsia="Meiryo UI" w:hAnsi="Meiryo UI"/>
                <w:sz w:val="20"/>
                <w:szCs w:val="20"/>
              </w:rPr>
            </w:pPr>
            <w:r>
              <w:rPr>
                <w:rFonts w:ascii="Meiryo UI" w:eastAsia="Meiryo UI" w:hAnsi="Meiryo UI" w:hint="eastAsia"/>
                <w:sz w:val="20"/>
                <w:szCs w:val="20"/>
              </w:rPr>
              <w:t>電話：</w:t>
            </w:r>
            <w:r w:rsidR="00374DE4">
              <w:rPr>
                <w:rFonts w:ascii="Meiryo UI" w:eastAsia="Meiryo UI" w:hAnsi="Meiryo UI" w:hint="eastAsia"/>
                <w:sz w:val="20"/>
                <w:szCs w:val="20"/>
              </w:rPr>
              <w:t>045-978-2335</w:t>
            </w:r>
            <w:r>
              <w:rPr>
                <w:rFonts w:ascii="Meiryo UI" w:eastAsia="Meiryo UI" w:hAnsi="Meiryo UI" w:hint="eastAsia"/>
                <w:sz w:val="20"/>
                <w:szCs w:val="20"/>
              </w:rPr>
              <w:t xml:space="preserve">　　　ＦＡＸ：045-978-2417</w:t>
            </w:r>
          </w:p>
          <w:p w:rsidR="008D7928" w:rsidRPr="008902A3" w:rsidRDefault="008D7928" w:rsidP="00571CAD">
            <w:pPr>
              <w:rPr>
                <w:rFonts w:ascii="Meiryo UI" w:eastAsia="Meiryo UI" w:hAnsi="Meiryo UI"/>
                <w:sz w:val="20"/>
                <w:szCs w:val="20"/>
              </w:rPr>
            </w:pPr>
            <w:r>
              <w:rPr>
                <w:rFonts w:ascii="Meiryo UI" w:eastAsia="Meiryo UI" w:hAnsi="Meiryo UI" w:hint="eastAsia"/>
                <w:sz w:val="20"/>
                <w:szCs w:val="20"/>
              </w:rPr>
              <w:t>メールアドレス：</w:t>
            </w:r>
            <w:r w:rsidRPr="008D7928">
              <w:rPr>
                <w:rFonts w:ascii="Meiryo UI" w:eastAsia="Meiryo UI" w:hAnsi="Meiryo UI"/>
                <w:sz w:val="20"/>
                <w:szCs w:val="20"/>
              </w:rPr>
              <w:t>ao-hokennenkin@city.yokohama.jp</w:t>
            </w:r>
          </w:p>
        </w:tc>
      </w:tr>
      <w:tr w:rsidR="0023788B" w:rsidRPr="008902A3" w:rsidTr="00CA0C79">
        <w:trPr>
          <w:trHeight w:val="454"/>
        </w:trPr>
        <w:tc>
          <w:tcPr>
            <w:tcW w:w="2410" w:type="dxa"/>
            <w:gridSpan w:val="2"/>
            <w:shd w:val="clear" w:color="auto" w:fill="DEEAF6" w:themeFill="accent1" w:themeFillTint="33"/>
            <w:vAlign w:val="center"/>
          </w:tcPr>
          <w:p w:rsidR="0023788B" w:rsidRPr="008902A3" w:rsidRDefault="0023788B" w:rsidP="00571CAD">
            <w:pPr>
              <w:jc w:val="center"/>
              <w:rPr>
                <w:rFonts w:ascii="Meiryo UI" w:eastAsia="Meiryo UI" w:hAnsi="Meiryo UI"/>
                <w:sz w:val="20"/>
                <w:szCs w:val="20"/>
              </w:rPr>
            </w:pPr>
            <w:r>
              <w:rPr>
                <w:rFonts w:ascii="Meiryo UI" w:eastAsia="Meiryo UI" w:hAnsi="Meiryo UI" w:hint="eastAsia"/>
                <w:sz w:val="20"/>
                <w:szCs w:val="20"/>
              </w:rPr>
              <w:t>契約事務担当課</w:t>
            </w:r>
          </w:p>
        </w:tc>
        <w:tc>
          <w:tcPr>
            <w:tcW w:w="7796" w:type="dxa"/>
            <w:gridSpan w:val="2"/>
            <w:vAlign w:val="center"/>
          </w:tcPr>
          <w:p w:rsidR="000760CF" w:rsidRDefault="000760CF" w:rsidP="000760CF">
            <w:pPr>
              <w:rPr>
                <w:rFonts w:ascii="Meiryo UI" w:eastAsia="Meiryo UI" w:hAnsi="Meiryo UI"/>
                <w:sz w:val="20"/>
                <w:szCs w:val="20"/>
              </w:rPr>
            </w:pPr>
            <w:r>
              <w:rPr>
                <w:rFonts w:ascii="Meiryo UI" w:eastAsia="Meiryo UI" w:hAnsi="Meiryo UI" w:hint="eastAsia"/>
                <w:sz w:val="20"/>
                <w:szCs w:val="20"/>
              </w:rPr>
              <w:t>青葉区総務課予算調整係</w:t>
            </w:r>
            <w:r w:rsidRPr="008902A3">
              <w:rPr>
                <w:rFonts w:ascii="Meiryo UI" w:eastAsia="Meiryo UI" w:hAnsi="Meiryo UI" w:hint="eastAsia"/>
                <w:sz w:val="20"/>
                <w:szCs w:val="20"/>
              </w:rPr>
              <w:t>（青葉区市ケ尾町31番地４）</w:t>
            </w:r>
          </w:p>
          <w:p w:rsidR="000760CF" w:rsidRDefault="000760CF" w:rsidP="000760CF">
            <w:pPr>
              <w:rPr>
                <w:rFonts w:ascii="Meiryo UI" w:eastAsia="Meiryo UI" w:hAnsi="Meiryo UI"/>
                <w:sz w:val="20"/>
                <w:szCs w:val="20"/>
              </w:rPr>
            </w:pPr>
            <w:r>
              <w:rPr>
                <w:rFonts w:ascii="Meiryo UI" w:eastAsia="Meiryo UI" w:hAnsi="Meiryo UI" w:hint="eastAsia"/>
                <w:sz w:val="20"/>
                <w:szCs w:val="20"/>
              </w:rPr>
              <w:t>電話：045-978-2214　　　ＦＡＸ：045-978-2410</w:t>
            </w:r>
          </w:p>
          <w:p w:rsidR="0023788B" w:rsidRPr="008902A3" w:rsidRDefault="000760CF" w:rsidP="000760CF">
            <w:pPr>
              <w:rPr>
                <w:rFonts w:ascii="Meiryo UI" w:eastAsia="Meiryo UI" w:hAnsi="Meiryo UI"/>
                <w:sz w:val="20"/>
                <w:szCs w:val="20"/>
              </w:rPr>
            </w:pPr>
            <w:r>
              <w:rPr>
                <w:rFonts w:ascii="Meiryo UI" w:eastAsia="Meiryo UI" w:hAnsi="Meiryo UI" w:hint="eastAsia"/>
                <w:sz w:val="20"/>
                <w:szCs w:val="20"/>
              </w:rPr>
              <w:t>メールアドレス：</w:t>
            </w:r>
            <w:r w:rsidRPr="000760CF">
              <w:rPr>
                <w:rFonts w:ascii="Meiryo UI" w:eastAsia="Meiryo UI" w:hAnsi="Meiryo UI"/>
                <w:sz w:val="20"/>
                <w:szCs w:val="20"/>
              </w:rPr>
              <w:t>ao-yosan@city.yokohama.jp</w:t>
            </w:r>
          </w:p>
        </w:tc>
      </w:tr>
    </w:tbl>
    <w:p w:rsidR="005D4F01" w:rsidRPr="008902A3" w:rsidRDefault="005D4F01" w:rsidP="0069559F">
      <w:pPr>
        <w:rPr>
          <w:rFonts w:ascii="Meiryo UI" w:eastAsia="Meiryo UI" w:hAnsi="Meiryo UI"/>
          <w:szCs w:val="21"/>
        </w:rPr>
      </w:pPr>
    </w:p>
    <w:sectPr w:rsidR="005D4F01" w:rsidRPr="008902A3" w:rsidSect="00FB6E0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E08" w:rsidRDefault="00FB6E08" w:rsidP="00FB6E08">
      <w:r>
        <w:separator/>
      </w:r>
    </w:p>
  </w:endnote>
  <w:endnote w:type="continuationSeparator" w:id="0">
    <w:p w:rsidR="00FB6E08" w:rsidRDefault="00FB6E08" w:rsidP="00FB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E08" w:rsidRDefault="00FB6E08" w:rsidP="00FB6E08">
      <w:r>
        <w:separator/>
      </w:r>
    </w:p>
  </w:footnote>
  <w:footnote w:type="continuationSeparator" w:id="0">
    <w:p w:rsidR="00FB6E08" w:rsidRDefault="00FB6E08" w:rsidP="00FB6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55D3A"/>
    <w:multiLevelType w:val="hybridMultilevel"/>
    <w:tmpl w:val="AF583B3A"/>
    <w:lvl w:ilvl="0" w:tplc="D004D18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FD7"/>
    <w:rsid w:val="00023661"/>
    <w:rsid w:val="00050FDE"/>
    <w:rsid w:val="000760CF"/>
    <w:rsid w:val="001B7098"/>
    <w:rsid w:val="0023788B"/>
    <w:rsid w:val="00264C83"/>
    <w:rsid w:val="003642A5"/>
    <w:rsid w:val="00374DE4"/>
    <w:rsid w:val="003A32E9"/>
    <w:rsid w:val="003C25E6"/>
    <w:rsid w:val="00491FD7"/>
    <w:rsid w:val="00571CAD"/>
    <w:rsid w:val="00582491"/>
    <w:rsid w:val="00584D9A"/>
    <w:rsid w:val="00586748"/>
    <w:rsid w:val="005D4F01"/>
    <w:rsid w:val="00671960"/>
    <w:rsid w:val="0069559F"/>
    <w:rsid w:val="007059A2"/>
    <w:rsid w:val="00727089"/>
    <w:rsid w:val="00727964"/>
    <w:rsid w:val="00746D49"/>
    <w:rsid w:val="00876A70"/>
    <w:rsid w:val="008902A3"/>
    <w:rsid w:val="008B5BD1"/>
    <w:rsid w:val="008D7928"/>
    <w:rsid w:val="008F6F62"/>
    <w:rsid w:val="00925241"/>
    <w:rsid w:val="00944AB9"/>
    <w:rsid w:val="009D093A"/>
    <w:rsid w:val="00AA367D"/>
    <w:rsid w:val="00B61A3D"/>
    <w:rsid w:val="00CA0C79"/>
    <w:rsid w:val="00D13BE6"/>
    <w:rsid w:val="00D40580"/>
    <w:rsid w:val="00D64570"/>
    <w:rsid w:val="00DD6F55"/>
    <w:rsid w:val="00E3346C"/>
    <w:rsid w:val="00E73907"/>
    <w:rsid w:val="00E97E6E"/>
    <w:rsid w:val="00EC7558"/>
    <w:rsid w:val="00F7713D"/>
    <w:rsid w:val="00F905A9"/>
    <w:rsid w:val="00FB6E08"/>
    <w:rsid w:val="00FD6FEE"/>
    <w:rsid w:val="00FE3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C4BC89"/>
  <w15:chartTrackingRefBased/>
  <w15:docId w15:val="{FF4685E6-BD1E-4C45-85DA-33CB8726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6E08"/>
    <w:pPr>
      <w:tabs>
        <w:tab w:val="center" w:pos="4252"/>
        <w:tab w:val="right" w:pos="8504"/>
      </w:tabs>
      <w:snapToGrid w:val="0"/>
    </w:pPr>
  </w:style>
  <w:style w:type="character" w:customStyle="1" w:styleId="a5">
    <w:name w:val="ヘッダー (文字)"/>
    <w:basedOn w:val="a0"/>
    <w:link w:val="a4"/>
    <w:uiPriority w:val="99"/>
    <w:rsid w:val="00FB6E08"/>
  </w:style>
  <w:style w:type="paragraph" w:styleId="a6">
    <w:name w:val="footer"/>
    <w:basedOn w:val="a"/>
    <w:link w:val="a7"/>
    <w:uiPriority w:val="99"/>
    <w:unhideWhenUsed/>
    <w:rsid w:val="00FB6E08"/>
    <w:pPr>
      <w:tabs>
        <w:tab w:val="center" w:pos="4252"/>
        <w:tab w:val="right" w:pos="8504"/>
      </w:tabs>
      <w:snapToGrid w:val="0"/>
    </w:pPr>
  </w:style>
  <w:style w:type="character" w:customStyle="1" w:styleId="a7">
    <w:name w:val="フッター (文字)"/>
    <w:basedOn w:val="a0"/>
    <w:link w:val="a6"/>
    <w:uiPriority w:val="99"/>
    <w:rsid w:val="00FB6E08"/>
  </w:style>
  <w:style w:type="paragraph" w:styleId="a8">
    <w:name w:val="List Paragraph"/>
    <w:basedOn w:val="a"/>
    <w:uiPriority w:val="34"/>
    <w:qFormat/>
    <w:rsid w:val="00050F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直子</dc:creator>
  <cp:keywords/>
  <dc:description/>
  <cp:lastModifiedBy>吉田 直子</cp:lastModifiedBy>
  <cp:revision>43</cp:revision>
  <dcterms:created xsi:type="dcterms:W3CDTF">2023-12-19T04:41:00Z</dcterms:created>
  <dcterms:modified xsi:type="dcterms:W3CDTF">2024-01-04T06:39:00Z</dcterms:modified>
</cp:coreProperties>
</file>