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Pr="00B62BC7" w:rsidRDefault="004D5609" w:rsidP="00B62BC7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Pr="00EE2425">
        <w:rPr>
          <w:rFonts w:hint="eastAsia"/>
          <w:lang w:eastAsia="zh-CN"/>
        </w:rPr>
        <w:t>横浜市契約事務受任者</w:t>
      </w:r>
      <w:bookmarkStart w:id="0" w:name="_GoBack"/>
      <w:bookmarkEnd w:id="0"/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2920A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2920A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541A1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A541A1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920A5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41A1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BC7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2425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855C-F217-4562-92CF-EBCD0F65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高橋 未来子</cp:lastModifiedBy>
  <cp:revision>5</cp:revision>
  <cp:lastPrinted>2021-03-23T02:08:00Z</cp:lastPrinted>
  <dcterms:created xsi:type="dcterms:W3CDTF">2022-02-08T11:28:00Z</dcterms:created>
  <dcterms:modified xsi:type="dcterms:W3CDTF">2023-06-27T05:20:00Z</dcterms:modified>
</cp:coreProperties>
</file>