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B96239"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B96239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B96239" w:rsidP="0097494D">
            <w:pPr>
              <w:tabs>
                <w:tab w:val="left" w:pos="8820"/>
              </w:tabs>
              <w:rPr>
                <w:sz w:val="24"/>
              </w:rPr>
            </w:pPr>
            <w:r w:rsidRPr="00B96239">
              <w:rPr>
                <w:rFonts w:hint="eastAsia"/>
                <w:sz w:val="24"/>
              </w:rPr>
              <w:t>負担限度額認定結果通知書印字及び封入封かん等業務委託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3218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96239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117</Characters>
  <Application>Microsoft Office Word</Application>
  <DocSecurity>0</DocSecurity>
  <Lines>25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小幡 忠利</cp:lastModifiedBy>
  <cp:revision>3</cp:revision>
  <cp:lastPrinted>1899-12-31T15:00:00Z</cp:lastPrinted>
  <dcterms:created xsi:type="dcterms:W3CDTF">2024-03-25T04:54:00Z</dcterms:created>
  <dcterms:modified xsi:type="dcterms:W3CDTF">2024-03-25T05:25:00Z</dcterms:modified>
</cp:coreProperties>
</file>