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643243" w:rsidP="00F25D39">
            <w:pPr>
              <w:tabs>
                <w:tab w:val="left" w:pos="8820"/>
              </w:tabs>
              <w:rPr>
                <w:sz w:val="24"/>
              </w:rPr>
            </w:pPr>
            <w:r w:rsidRPr="00401247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="00401247" w:rsidRPr="00401247">
              <w:rPr>
                <w:rFonts w:asciiTheme="minorEastAsia" w:eastAsiaTheme="minorEastAsia" w:hAnsiTheme="minorEastAsia" w:hint="eastAsia"/>
                <w:sz w:val="24"/>
              </w:rPr>
              <w:t>29</w:t>
            </w:r>
            <w:r w:rsidRPr="00401247">
              <w:rPr>
                <w:rFonts w:asciiTheme="minorEastAsia" w:eastAsiaTheme="minorEastAsia" w:hAnsiTheme="minorEastAsia" w:hint="eastAsia"/>
                <w:sz w:val="24"/>
              </w:rPr>
              <w:t>年度耐</w:t>
            </w:r>
            <w:r w:rsidRPr="00643243">
              <w:rPr>
                <w:rFonts w:hint="eastAsia"/>
                <w:sz w:val="24"/>
              </w:rPr>
              <w:t>震改修促進計画改定に伴う木造住宅戸別訪問委託</w:t>
            </w:r>
            <w:r w:rsidR="0037749E">
              <w:rPr>
                <w:rFonts w:hint="eastAsia"/>
                <w:sz w:val="24"/>
              </w:rPr>
              <w:t>（その２）</w:t>
            </w:r>
            <w:bookmarkStart w:id="0" w:name="_GoBack"/>
            <w:bookmarkEnd w:id="0"/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F25D39">
        <w:trPr>
          <w:trHeight w:val="388"/>
        </w:trPr>
        <w:tc>
          <w:tcPr>
            <w:tcW w:w="9835" w:type="dxa"/>
            <w:shd w:val="clear" w:color="auto" w:fill="auto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F25D39">
        <w:trPr>
          <w:trHeight w:val="6940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C1310">
        <w:rPr>
          <w:rFonts w:hint="eastAsia"/>
          <w:sz w:val="22"/>
        </w:rPr>
        <w:t>建築</w:t>
      </w:r>
      <w:r w:rsidR="00643243">
        <w:rPr>
          <w:rFonts w:hint="eastAsia"/>
          <w:sz w:val="22"/>
        </w:rPr>
        <w:t>防災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C1310">
        <w:rPr>
          <w:rFonts w:hint="eastAsia"/>
          <w:sz w:val="22"/>
        </w:rPr>
        <w:t>建築</w:t>
      </w:r>
      <w:r w:rsidR="00643243">
        <w:rPr>
          <w:rFonts w:hint="eastAsia"/>
          <w:sz w:val="22"/>
        </w:rPr>
        <w:t>防災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7749E"/>
    <w:rsid w:val="00401247"/>
    <w:rsid w:val="004F2153"/>
    <w:rsid w:val="00563D67"/>
    <w:rsid w:val="00643243"/>
    <w:rsid w:val="008204C6"/>
    <w:rsid w:val="008C1310"/>
    <w:rsid w:val="00A43A53"/>
    <w:rsid w:val="00C8013D"/>
    <w:rsid w:val="00DB7E91"/>
    <w:rsid w:val="00ED7B15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33EA0-235C-490C-87D3-8C82A38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岡田 亮介</cp:lastModifiedBy>
  <cp:revision>2</cp:revision>
  <cp:lastPrinted>2009-08-31T08:12:00Z</cp:lastPrinted>
  <dcterms:created xsi:type="dcterms:W3CDTF">2017-06-19T02:17:00Z</dcterms:created>
  <dcterms:modified xsi:type="dcterms:W3CDTF">2017-06-19T02:17:00Z</dcterms:modified>
</cp:coreProperties>
</file>