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52" w:rsidRPr="00172592" w:rsidRDefault="006A3252" w:rsidP="006A3252">
      <w:pPr>
        <w:spacing w:before="11"/>
        <w:ind w:left="14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第８号様式（第</w:t>
      </w:r>
      <w:r w:rsidR="00AD7870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８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>条</w:t>
      </w:r>
      <w:r w:rsidR="00AD7870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第１項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>）</w:t>
      </w:r>
    </w:p>
    <w:p w:rsidR="006A3252" w:rsidRPr="00172592" w:rsidRDefault="006A3252" w:rsidP="006A3252">
      <w:pPr>
        <w:spacing w:before="14"/>
        <w:jc w:val="both"/>
        <w:rPr>
          <w:rFonts w:ascii="ＭＳ Ｐ明朝" w:eastAsia="ＭＳ Ｐ明朝"/>
          <w:color w:val="000000" w:themeColor="text1"/>
          <w:sz w:val="28"/>
        </w:rPr>
      </w:pPr>
    </w:p>
    <w:p w:rsidR="006A3252" w:rsidRPr="00172592" w:rsidRDefault="00F2674A" w:rsidP="006A3252">
      <w:pPr>
        <w:spacing w:before="14"/>
        <w:ind w:left="3253"/>
        <w:rPr>
          <w:rFonts w:ascii="ＭＳ Ｐ明朝" w:eastAsia="ＭＳ Ｐ明朝"/>
          <w:color w:val="000000" w:themeColor="text1"/>
          <w:sz w:val="28"/>
        </w:rPr>
      </w:pPr>
      <w:r w:rsidRPr="00172592">
        <w:rPr>
          <w:rFonts w:ascii="ＭＳ Ｐ明朝" w:eastAsia="ＭＳ Ｐ明朝" w:hint="eastAsia"/>
          <w:color w:val="000000" w:themeColor="text1"/>
          <w:sz w:val="28"/>
        </w:rPr>
        <w:t>磯子区健民祭事業収支</w:t>
      </w:r>
      <w:r w:rsidRPr="00172592">
        <w:rPr>
          <w:rFonts w:ascii="ＭＳ Ｐ明朝" w:eastAsia="ＭＳ Ｐ明朝" w:hint="eastAsia"/>
          <w:color w:val="000000" w:themeColor="text1"/>
          <w:sz w:val="28"/>
          <w:lang w:eastAsia="ja-JP"/>
        </w:rPr>
        <w:t>決算</w:t>
      </w:r>
      <w:r w:rsidR="006A3252" w:rsidRPr="00172592">
        <w:rPr>
          <w:rFonts w:ascii="ＭＳ Ｐ明朝" w:eastAsia="ＭＳ Ｐ明朝" w:hint="eastAsia"/>
          <w:color w:val="000000" w:themeColor="text1"/>
          <w:sz w:val="28"/>
        </w:rPr>
        <w:t>書</w:t>
      </w:r>
    </w:p>
    <w:p w:rsidR="006A3252" w:rsidRPr="00172592" w:rsidRDefault="006A3252" w:rsidP="006A3252">
      <w:pPr>
        <w:pStyle w:val="a3"/>
        <w:spacing w:before="3"/>
        <w:rPr>
          <w:rFonts w:ascii="ＭＳ Ｐ明朝"/>
          <w:color w:val="000000" w:themeColor="text1"/>
          <w:sz w:val="25"/>
        </w:rPr>
      </w:pPr>
    </w:p>
    <w:p w:rsidR="006A3252" w:rsidRPr="00172592" w:rsidRDefault="006A3252" w:rsidP="006A3252">
      <w:pPr>
        <w:spacing w:before="26" w:after="16"/>
        <w:ind w:left="5094" w:right="4336"/>
        <w:jc w:val="center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団体名</w:t>
      </w:r>
    </w:p>
    <w:p w:rsidR="006A3252" w:rsidRPr="00172592" w:rsidRDefault="00394EB0" w:rsidP="006A3252">
      <w:pPr>
        <w:pStyle w:val="a3"/>
        <w:spacing w:line="20" w:lineRule="exact"/>
        <w:ind w:left="5060"/>
        <w:rPr>
          <w:rFonts w:ascii="ＭＳ Ｐ明朝"/>
          <w:color w:val="000000" w:themeColor="text1"/>
          <w:sz w:val="2"/>
        </w:rPr>
      </w:pPr>
      <w:r>
        <w:rPr>
          <w:rFonts w:ascii="ＭＳ Ｐ明朝"/>
          <w:color w:val="000000" w:themeColor="text1"/>
          <w:sz w:val="2"/>
        </w:rPr>
      </w:r>
      <w:r>
        <w:rPr>
          <w:rFonts w:ascii="ＭＳ Ｐ明朝"/>
          <w:color w:val="000000" w:themeColor="text1"/>
          <w:sz w:val="2"/>
        </w:rPr>
        <w:pict>
          <v:group id="_x0000_s1115" style="width:249.55pt;height:1pt;mso-position-horizontal-relative:char;mso-position-vertical-relative:line" coordsize="4991,20">
            <v:line id="_x0000_s1116" style="position:absolute" from="10,10" to="4980,10" strokeweight=".96pt"/>
            <w10:wrap type="none"/>
            <w10:anchorlock/>
          </v:group>
        </w:pict>
      </w:r>
    </w:p>
    <w:p w:rsidR="006A3252" w:rsidRPr="00172592" w:rsidRDefault="006A3252" w:rsidP="006A3252">
      <w:pPr>
        <w:pStyle w:val="a3"/>
        <w:spacing w:before="3"/>
        <w:rPr>
          <w:rFonts w:ascii="ＭＳ Ｐ明朝"/>
          <w:color w:val="000000" w:themeColor="text1"/>
          <w:sz w:val="26"/>
        </w:rPr>
      </w:pPr>
    </w:p>
    <w:p w:rsidR="006A3252" w:rsidRPr="00172592" w:rsidRDefault="00F2674A" w:rsidP="006A3252">
      <w:pPr>
        <w:tabs>
          <w:tab w:val="left" w:pos="6215"/>
          <w:tab w:val="left" w:pos="6776"/>
        </w:tabs>
        <w:spacing w:line="259" w:lineRule="auto"/>
        <w:ind w:left="2268" w:right="3082"/>
        <w:jc w:val="right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収入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決算</w:t>
      </w:r>
      <w:r w:rsidR="006A3252" w:rsidRPr="00172592">
        <w:rPr>
          <w:rFonts w:ascii="ＭＳ Ｐ明朝" w:eastAsia="ＭＳ Ｐ明朝" w:hint="eastAsia"/>
          <w:color w:val="000000" w:themeColor="text1"/>
          <w:spacing w:val="40"/>
          <w:sz w:val="24"/>
        </w:rPr>
        <w:t>額</w:t>
      </w:r>
      <w:r w:rsidR="006A3252" w:rsidRPr="00172592">
        <w:rPr>
          <w:rFonts w:ascii="Times New Roman" w:eastAsia="Times New Roman"/>
          <w:color w:val="000000" w:themeColor="text1"/>
          <w:spacing w:val="40"/>
          <w:sz w:val="24"/>
        </w:rPr>
        <w:t xml:space="preserve"> </w:t>
      </w:r>
      <w:r w:rsidR="006A3252"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="006A3252"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="006A3252" w:rsidRPr="00172592">
        <w:rPr>
          <w:rFonts w:ascii="ＭＳ Ｐ明朝" w:eastAsia="ＭＳ Ｐ明朝" w:hint="eastAsia"/>
          <w:color w:val="000000" w:themeColor="text1"/>
          <w:sz w:val="24"/>
        </w:rPr>
        <w:t>円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>支出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決算</w:t>
      </w:r>
      <w:r w:rsidR="006A3252" w:rsidRPr="00172592">
        <w:rPr>
          <w:rFonts w:ascii="ＭＳ Ｐ明朝" w:eastAsia="ＭＳ Ｐ明朝" w:hint="eastAsia"/>
          <w:color w:val="000000" w:themeColor="text1"/>
          <w:spacing w:val="40"/>
          <w:sz w:val="24"/>
        </w:rPr>
        <w:t>額</w:t>
      </w:r>
      <w:r w:rsidR="006A3252" w:rsidRPr="00172592">
        <w:rPr>
          <w:rFonts w:ascii="Times New Roman" w:eastAsia="Times New Roman"/>
          <w:color w:val="000000" w:themeColor="text1"/>
          <w:spacing w:val="40"/>
          <w:sz w:val="24"/>
        </w:rPr>
        <w:t xml:space="preserve"> </w:t>
      </w:r>
      <w:r w:rsidR="006A3252"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="006A3252"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="006A3252" w:rsidRPr="00172592">
        <w:rPr>
          <w:rFonts w:ascii="ＭＳ Ｐ明朝" w:eastAsia="ＭＳ Ｐ明朝" w:hint="eastAsia"/>
          <w:color w:val="000000" w:themeColor="text1"/>
          <w:sz w:val="24"/>
        </w:rPr>
        <w:t xml:space="preserve">円差 </w:t>
      </w:r>
      <w:r w:rsidR="006A3252" w:rsidRPr="00172592">
        <w:rPr>
          <w:rFonts w:ascii="ＭＳ Ｐ明朝" w:eastAsia="ＭＳ Ｐ明朝" w:hint="eastAsia"/>
          <w:color w:val="000000" w:themeColor="text1"/>
          <w:spacing w:val="12"/>
          <w:sz w:val="24"/>
        </w:rPr>
        <w:t xml:space="preserve"> </w:t>
      </w:r>
      <w:r w:rsidR="006A3252" w:rsidRPr="00172592">
        <w:rPr>
          <w:rFonts w:ascii="ＭＳ Ｐ明朝" w:eastAsia="ＭＳ Ｐ明朝" w:hint="eastAsia"/>
          <w:color w:val="000000" w:themeColor="text1"/>
          <w:spacing w:val="40"/>
          <w:sz w:val="24"/>
        </w:rPr>
        <w:t>引</w:t>
      </w:r>
      <w:r w:rsidR="006A3252" w:rsidRPr="00172592">
        <w:rPr>
          <w:rFonts w:ascii="Times New Roman" w:eastAsia="Times New Roman"/>
          <w:color w:val="000000" w:themeColor="text1"/>
          <w:spacing w:val="40"/>
          <w:sz w:val="24"/>
        </w:rPr>
        <w:t xml:space="preserve"> </w:t>
      </w:r>
      <w:r w:rsidR="006A3252" w:rsidRPr="00172592">
        <w:rPr>
          <w:rFonts w:ascii="Times New Roman" w:eastAsia="Times New Roman"/>
          <w:color w:val="000000" w:themeColor="text1"/>
          <w:spacing w:val="40"/>
          <w:sz w:val="24"/>
        </w:rPr>
        <w:tab/>
      </w:r>
      <w:r w:rsidR="006A3252" w:rsidRPr="00172592">
        <w:rPr>
          <w:rFonts w:ascii="ＭＳ Ｐ明朝" w:eastAsia="ＭＳ Ｐ明朝" w:hint="eastAsia"/>
          <w:color w:val="000000" w:themeColor="text1"/>
          <w:sz w:val="24"/>
        </w:rPr>
        <w:t>円</w:t>
      </w:r>
    </w:p>
    <w:p w:rsidR="006A3252" w:rsidRPr="00172592" w:rsidRDefault="006A3252" w:rsidP="006A3252">
      <w:pPr>
        <w:pStyle w:val="a3"/>
        <w:spacing w:before="3"/>
        <w:rPr>
          <w:rFonts w:ascii="ＭＳ Ｐ明朝"/>
          <w:color w:val="000000" w:themeColor="text1"/>
          <w:sz w:val="24"/>
        </w:rPr>
      </w:pPr>
    </w:p>
    <w:p w:rsidR="006A3252" w:rsidRPr="00172592" w:rsidRDefault="006A3252" w:rsidP="006A3252">
      <w:pPr>
        <w:tabs>
          <w:tab w:val="left" w:pos="9001"/>
        </w:tabs>
        <w:spacing w:before="26" w:after="9"/>
        <w:ind w:left="14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 xml:space="preserve">１ </w:t>
      </w:r>
      <w:r w:rsidRPr="00172592">
        <w:rPr>
          <w:rFonts w:ascii="ＭＳ Ｐ明朝" w:eastAsia="ＭＳ Ｐ明朝" w:hint="eastAsia"/>
          <w:color w:val="000000" w:themeColor="text1"/>
          <w:spacing w:val="10"/>
          <w:sz w:val="24"/>
        </w:rPr>
        <w:t xml:space="preserve"> 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>収入の部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ab/>
        <w:t>（単位：円）</w:t>
      </w: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2232"/>
        <w:gridCol w:w="2981"/>
      </w:tblGrid>
      <w:tr w:rsidR="00172592" w:rsidRPr="00172592" w:rsidTr="00F00FC2">
        <w:trPr>
          <w:trHeight w:hRule="exact" w:val="338"/>
        </w:trPr>
        <w:tc>
          <w:tcPr>
            <w:tcW w:w="4723" w:type="dxa"/>
            <w:vAlign w:val="center"/>
          </w:tcPr>
          <w:p w:rsidR="006A3252" w:rsidRPr="00172592" w:rsidRDefault="006A3252" w:rsidP="00BC52FF">
            <w:pPr>
              <w:pStyle w:val="TableParagraph"/>
              <w:tabs>
                <w:tab w:val="left" w:pos="1048"/>
              </w:tabs>
              <w:spacing w:line="279" w:lineRule="exact"/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項</w:t>
            </w:r>
            <w:r w:rsidRPr="00172592">
              <w:rPr>
                <w:color w:val="000000" w:themeColor="text1"/>
                <w:sz w:val="24"/>
              </w:rPr>
              <w:tab/>
              <w:t>目</w:t>
            </w:r>
          </w:p>
        </w:tc>
        <w:tc>
          <w:tcPr>
            <w:tcW w:w="2232" w:type="dxa"/>
            <w:vAlign w:val="center"/>
          </w:tcPr>
          <w:p w:rsidR="006A3252" w:rsidRPr="00172592" w:rsidRDefault="006A3252" w:rsidP="00BC52FF">
            <w:pPr>
              <w:pStyle w:val="TableParagraph"/>
              <w:tabs>
                <w:tab w:val="left" w:pos="1237"/>
              </w:tabs>
              <w:spacing w:line="279" w:lineRule="exact"/>
              <w:ind w:left="522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金</w:t>
            </w:r>
            <w:r w:rsidRPr="00172592">
              <w:rPr>
                <w:color w:val="000000" w:themeColor="text1"/>
                <w:sz w:val="24"/>
              </w:rPr>
              <w:tab/>
              <w:t>額</w:t>
            </w:r>
          </w:p>
        </w:tc>
        <w:tc>
          <w:tcPr>
            <w:tcW w:w="2981" w:type="dxa"/>
            <w:vAlign w:val="center"/>
          </w:tcPr>
          <w:p w:rsidR="006A3252" w:rsidRPr="00172592" w:rsidRDefault="006A3252" w:rsidP="00BC52FF">
            <w:pPr>
              <w:pStyle w:val="TableParagraph"/>
              <w:tabs>
                <w:tab w:val="left" w:pos="1971"/>
              </w:tabs>
              <w:spacing w:line="279" w:lineRule="exact"/>
              <w:ind w:left="781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説</w:t>
            </w:r>
            <w:r w:rsidRPr="00172592">
              <w:rPr>
                <w:color w:val="000000" w:themeColor="text1"/>
                <w:sz w:val="24"/>
              </w:rPr>
              <w:tab/>
              <w:t>明</w:t>
            </w:r>
          </w:p>
        </w:tc>
      </w:tr>
      <w:tr w:rsidR="00172592" w:rsidRPr="00172592" w:rsidTr="00F00FC2">
        <w:trPr>
          <w:trHeight w:hRule="exact" w:val="510"/>
        </w:trPr>
        <w:tc>
          <w:tcPr>
            <w:tcW w:w="4723" w:type="dxa"/>
            <w:vAlign w:val="center"/>
          </w:tcPr>
          <w:p w:rsidR="006A3252" w:rsidRPr="00172592" w:rsidRDefault="006A3252" w:rsidP="00BC52FF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磯子区健民祭事業補助金</w:t>
            </w:r>
          </w:p>
        </w:tc>
        <w:tc>
          <w:tcPr>
            <w:tcW w:w="2232" w:type="dxa"/>
            <w:vAlign w:val="center"/>
          </w:tcPr>
          <w:p w:rsidR="006A3252" w:rsidRPr="00172592" w:rsidRDefault="006A3252" w:rsidP="001A3F2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6A3252" w:rsidRPr="00172592" w:rsidRDefault="006A3252" w:rsidP="001A3F2D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F00FC2">
        <w:trPr>
          <w:trHeight w:hRule="exact" w:val="510"/>
        </w:trPr>
        <w:tc>
          <w:tcPr>
            <w:tcW w:w="4723" w:type="dxa"/>
            <w:vAlign w:val="center"/>
          </w:tcPr>
          <w:p w:rsidR="006A3252" w:rsidRPr="00172592" w:rsidRDefault="006A3252" w:rsidP="00BC52FF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連合町内会助成金</w:t>
            </w:r>
          </w:p>
        </w:tc>
        <w:tc>
          <w:tcPr>
            <w:tcW w:w="2232" w:type="dxa"/>
            <w:vAlign w:val="center"/>
          </w:tcPr>
          <w:p w:rsidR="006A3252" w:rsidRPr="00172592" w:rsidRDefault="006A3252" w:rsidP="001A3F2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6A3252" w:rsidRPr="00172592" w:rsidRDefault="006A3252" w:rsidP="001A3F2D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F00FC2">
        <w:trPr>
          <w:trHeight w:hRule="exact" w:val="510"/>
        </w:trPr>
        <w:tc>
          <w:tcPr>
            <w:tcW w:w="4723" w:type="dxa"/>
            <w:vAlign w:val="center"/>
          </w:tcPr>
          <w:p w:rsidR="006A3252" w:rsidRPr="00172592" w:rsidRDefault="006A3252" w:rsidP="00BC52FF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自治会町内会助成金</w:t>
            </w:r>
          </w:p>
        </w:tc>
        <w:tc>
          <w:tcPr>
            <w:tcW w:w="2232" w:type="dxa"/>
            <w:vAlign w:val="center"/>
          </w:tcPr>
          <w:p w:rsidR="006A3252" w:rsidRPr="00172592" w:rsidRDefault="006A3252" w:rsidP="001A3F2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6A3252" w:rsidRPr="00172592" w:rsidRDefault="006A3252" w:rsidP="001A3F2D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F00FC2">
        <w:trPr>
          <w:trHeight w:hRule="exact" w:val="510"/>
        </w:trPr>
        <w:tc>
          <w:tcPr>
            <w:tcW w:w="4723" w:type="dxa"/>
            <w:vAlign w:val="center"/>
          </w:tcPr>
          <w:p w:rsidR="006A3252" w:rsidRPr="00172592" w:rsidRDefault="006A3252" w:rsidP="00BC52FF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地区社会福祉協議会助成金</w:t>
            </w:r>
          </w:p>
        </w:tc>
        <w:tc>
          <w:tcPr>
            <w:tcW w:w="2232" w:type="dxa"/>
            <w:vAlign w:val="center"/>
          </w:tcPr>
          <w:p w:rsidR="006A3252" w:rsidRPr="00172592" w:rsidRDefault="006A3252" w:rsidP="001A3F2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6A3252" w:rsidRPr="00172592" w:rsidRDefault="006A3252" w:rsidP="001A3F2D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F00FC2">
        <w:trPr>
          <w:trHeight w:hRule="exact" w:val="510"/>
        </w:trPr>
        <w:tc>
          <w:tcPr>
            <w:tcW w:w="4723" w:type="dxa"/>
            <w:vAlign w:val="center"/>
          </w:tcPr>
          <w:p w:rsidR="006A3252" w:rsidRPr="00172592" w:rsidRDefault="006A3252" w:rsidP="00BC52FF">
            <w:pPr>
              <w:pStyle w:val="TableParagraph"/>
              <w:spacing w:before="67"/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雑収入（祝い金等）</w:t>
            </w:r>
          </w:p>
        </w:tc>
        <w:tc>
          <w:tcPr>
            <w:tcW w:w="2232" w:type="dxa"/>
            <w:vAlign w:val="center"/>
          </w:tcPr>
          <w:p w:rsidR="006A3252" w:rsidRPr="00172592" w:rsidRDefault="006A3252" w:rsidP="001A3F2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6A3252" w:rsidRPr="00172592" w:rsidRDefault="006A3252" w:rsidP="001A3F2D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F00FC2">
        <w:trPr>
          <w:trHeight w:hRule="exact" w:val="510"/>
        </w:trPr>
        <w:tc>
          <w:tcPr>
            <w:tcW w:w="4723" w:type="dxa"/>
            <w:vAlign w:val="center"/>
          </w:tcPr>
          <w:p w:rsidR="006A3252" w:rsidRPr="00172592" w:rsidRDefault="006A3252" w:rsidP="00BC52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32" w:type="dxa"/>
            <w:vAlign w:val="center"/>
          </w:tcPr>
          <w:p w:rsidR="006A3252" w:rsidRPr="00172592" w:rsidRDefault="006A3252" w:rsidP="001A3F2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6A3252" w:rsidRPr="00172592" w:rsidRDefault="006A3252" w:rsidP="001A3F2D">
            <w:pPr>
              <w:jc w:val="both"/>
              <w:rPr>
                <w:color w:val="000000" w:themeColor="text1"/>
              </w:rPr>
            </w:pPr>
          </w:p>
        </w:tc>
      </w:tr>
      <w:tr w:rsidR="006A3252" w:rsidRPr="00172592" w:rsidTr="00F00FC2">
        <w:trPr>
          <w:trHeight w:hRule="exact" w:val="542"/>
        </w:trPr>
        <w:tc>
          <w:tcPr>
            <w:tcW w:w="4723" w:type="dxa"/>
            <w:vAlign w:val="center"/>
          </w:tcPr>
          <w:p w:rsidR="006A3252" w:rsidRPr="00172592" w:rsidRDefault="006A3252" w:rsidP="00BD46AE">
            <w:pPr>
              <w:pStyle w:val="TableParagraph"/>
              <w:spacing w:before="67"/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収  入  合  計</w:t>
            </w:r>
          </w:p>
        </w:tc>
        <w:tc>
          <w:tcPr>
            <w:tcW w:w="2232" w:type="dxa"/>
            <w:vAlign w:val="center"/>
          </w:tcPr>
          <w:p w:rsidR="006A3252" w:rsidRPr="00172592" w:rsidRDefault="006A3252" w:rsidP="001A3F2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81" w:type="dxa"/>
            <w:vAlign w:val="center"/>
          </w:tcPr>
          <w:p w:rsidR="006A3252" w:rsidRPr="00172592" w:rsidRDefault="006A3252" w:rsidP="001A3F2D">
            <w:pPr>
              <w:pStyle w:val="TableParagraph"/>
              <w:jc w:val="both"/>
              <w:rPr>
                <w:color w:val="000000" w:themeColor="text1"/>
                <w:sz w:val="20"/>
              </w:rPr>
            </w:pPr>
          </w:p>
          <w:p w:rsidR="006A3252" w:rsidRPr="00172592" w:rsidRDefault="006A3252" w:rsidP="001A3F2D">
            <w:pPr>
              <w:pStyle w:val="TableParagraph"/>
              <w:spacing w:before="3"/>
              <w:jc w:val="both"/>
              <w:rPr>
                <w:color w:val="000000" w:themeColor="text1"/>
                <w:sz w:val="21"/>
              </w:rPr>
            </w:pPr>
          </w:p>
        </w:tc>
      </w:tr>
    </w:tbl>
    <w:p w:rsidR="006A3252" w:rsidRPr="00172592" w:rsidRDefault="006A3252" w:rsidP="006A3252">
      <w:pPr>
        <w:pStyle w:val="a3"/>
        <w:spacing w:before="10"/>
        <w:rPr>
          <w:rFonts w:ascii="ＭＳ Ｐ明朝"/>
          <w:color w:val="000000" w:themeColor="text1"/>
          <w:sz w:val="26"/>
        </w:rPr>
      </w:pPr>
    </w:p>
    <w:p w:rsidR="006A3252" w:rsidRPr="00172592" w:rsidRDefault="00394EB0" w:rsidP="006A3252">
      <w:pPr>
        <w:tabs>
          <w:tab w:val="left" w:pos="9001"/>
        </w:tabs>
        <w:spacing w:after="9"/>
        <w:ind w:left="143"/>
        <w:rPr>
          <w:rFonts w:ascii="ＭＳ Ｐ明朝" w:eastAsia="ＭＳ Ｐ明朝"/>
          <w:color w:val="000000" w:themeColor="text1"/>
          <w:sz w:val="24"/>
          <w:lang w:eastAsia="ja-JP"/>
        </w:rPr>
      </w:pPr>
      <w:r>
        <w:rPr>
          <w:color w:val="000000" w:themeColor="text1"/>
        </w:rPr>
        <w:pict>
          <v:group id="_x0000_s1117" style="position:absolute;left:0;text-align:left;margin-left:404.8pt;margin-top:-44.85pt;width:149.2pt;height:27.3pt;z-index:-251648000;mso-position-horizontal-relative:page" coordorigin="8096,-897" coordsize="2984,546">
            <v:shape id="_x0000_s1118" style="position:absolute;left:8098;top:-896;width:2981;height:543" coordorigin="8098,-896" coordsize="2981,543" path="m11078,-896r-7,l8098,-353r7,l11078,-896xe" fillcolor="black" stroked="f">
              <v:path arrowok="t"/>
            </v:shape>
            <v:shape id="_x0000_s1119" style="position:absolute;left:8098;top:-896;width:2981;height:543" coordorigin="8098,-896" coordsize="2981,543" path="m11078,-896r-7,l8098,-353r7,l11078,-896xe" filled="f" strokeweight=".12pt">
              <v:path arrowok="t"/>
            </v:shape>
            <w10:wrap anchorx="page"/>
          </v:group>
        </w:pict>
      </w:r>
      <w:r w:rsidR="006A3252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 xml:space="preserve">２ </w:t>
      </w:r>
      <w:r w:rsidR="006A3252" w:rsidRPr="00172592">
        <w:rPr>
          <w:rFonts w:ascii="ＭＳ Ｐ明朝" w:eastAsia="ＭＳ Ｐ明朝" w:hint="eastAsia"/>
          <w:color w:val="000000" w:themeColor="text1"/>
          <w:spacing w:val="10"/>
          <w:sz w:val="24"/>
          <w:lang w:eastAsia="ja-JP"/>
        </w:rPr>
        <w:t xml:space="preserve"> </w:t>
      </w:r>
      <w:r w:rsidR="006A3252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支出の部</w:t>
      </w:r>
      <w:r w:rsidR="006A3252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ab/>
        <w:t>（単位：円）</w:t>
      </w:r>
    </w:p>
    <w:tbl>
      <w:tblPr>
        <w:tblStyle w:val="TableNormal"/>
        <w:tblW w:w="9964" w:type="dxa"/>
        <w:tblInd w:w="102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2264"/>
        <w:gridCol w:w="2977"/>
      </w:tblGrid>
      <w:tr w:rsidR="00172592" w:rsidRPr="00172592" w:rsidTr="00C95AB4">
        <w:trPr>
          <w:trHeight w:hRule="exact" w:val="334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tabs>
                <w:tab w:val="left" w:pos="1048"/>
              </w:tabs>
              <w:spacing w:line="279" w:lineRule="exact"/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項</w:t>
            </w:r>
            <w:r w:rsidRPr="00172592">
              <w:rPr>
                <w:color w:val="000000" w:themeColor="text1"/>
                <w:sz w:val="24"/>
              </w:rPr>
              <w:tab/>
              <w:t>目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jc w:val="center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color w:val="000000" w:themeColor="text1"/>
                <w:sz w:val="24"/>
              </w:rPr>
              <w:t>金</w:t>
            </w:r>
            <w:r w:rsidRPr="00172592">
              <w:rPr>
                <w:color w:val="000000" w:themeColor="text1"/>
                <w:sz w:val="24"/>
              </w:rPr>
              <w:tab/>
              <w:t>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jc w:val="center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color w:val="000000" w:themeColor="text1"/>
                <w:sz w:val="24"/>
              </w:rPr>
              <w:t>説</w:t>
            </w:r>
            <w:r w:rsidRPr="00172592">
              <w:rPr>
                <w:color w:val="000000" w:themeColor="text1"/>
                <w:sz w:val="24"/>
              </w:rPr>
              <w:tab/>
              <w:t>明</w:t>
            </w: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報償費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交通費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jc w:val="right"/>
              <w:rPr>
                <w:color w:val="000000" w:themeColor="text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消耗品費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jc w:val="right"/>
              <w:rPr>
                <w:color w:val="000000" w:themeColor="text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食糧費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jc w:val="right"/>
              <w:rPr>
                <w:color w:val="000000" w:themeColor="text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jc w:val="both"/>
              <w:rPr>
                <w:color w:val="000000" w:themeColor="text1"/>
                <w:lang w:eastAsia="ja-JP"/>
              </w:rPr>
            </w:pP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印刷製本費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通信運搬費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C95AB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ind w:left="38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保険料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C95AB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委託費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C95AB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rFonts w:hint="eastAsia"/>
                <w:color w:val="000000" w:themeColor="text1"/>
                <w:sz w:val="24"/>
                <w:lang w:eastAsia="ja-JP"/>
              </w:rPr>
              <w:t>使用料、賃借料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C95AB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172592" w:rsidRDefault="00F37651" w:rsidP="00F37651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373E40">
        <w:trPr>
          <w:trHeight w:hRule="exact" w:val="51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ind w:left="38"/>
              <w:jc w:val="both"/>
              <w:rPr>
                <w:color w:val="000000" w:themeColor="text1"/>
                <w:sz w:val="24"/>
                <w:lang w:eastAsia="ja-JP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E180A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C95AB4">
        <w:trPr>
          <w:trHeight w:hRule="exact" w:val="539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57036D" w:rsidP="00CE180A">
            <w:pPr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合  計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2" w:rsidRPr="00172592" w:rsidRDefault="006A3252" w:rsidP="00C95AB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A3252" w:rsidRPr="00172592" w:rsidRDefault="006A3252" w:rsidP="00CE180A">
            <w:pPr>
              <w:jc w:val="both"/>
              <w:rPr>
                <w:color w:val="000000" w:themeColor="text1"/>
                <w:sz w:val="20"/>
              </w:rPr>
            </w:pPr>
          </w:p>
        </w:tc>
      </w:tr>
    </w:tbl>
    <w:p w:rsidR="006A3252" w:rsidRPr="00172592" w:rsidRDefault="006A3252" w:rsidP="006A3252">
      <w:pPr>
        <w:spacing w:before="36"/>
        <w:ind w:firstLineChars="50" w:firstLine="110"/>
        <w:rPr>
          <w:rFonts w:ascii="ＭＳ Ｐ明朝" w:eastAsia="ＭＳ Ｐ明朝" w:hAnsi="ＭＳ Ｐ明朝"/>
          <w:color w:val="000000" w:themeColor="text1"/>
          <w:lang w:eastAsia="ja-JP"/>
        </w:rPr>
      </w:pP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 xml:space="preserve">※  </w:t>
      </w:r>
      <w:r w:rsidR="00420BBA"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独自に収支決</w:t>
      </w: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算書を作成した場合は、その添付をもって本書に代えることができます。</w:t>
      </w:r>
    </w:p>
    <w:p w:rsidR="006A3252" w:rsidRPr="00172592" w:rsidRDefault="006A3252" w:rsidP="006A3252">
      <w:pPr>
        <w:spacing w:before="36"/>
        <w:ind w:firstLineChars="50" w:firstLine="110"/>
        <w:rPr>
          <w:rFonts w:ascii="ＭＳ Ｐ明朝" w:eastAsia="ＭＳ Ｐ明朝" w:hAnsi="ＭＳ Ｐ明朝"/>
          <w:color w:val="000000" w:themeColor="text1"/>
          <w:lang w:eastAsia="ja-JP"/>
        </w:rPr>
      </w:pPr>
    </w:p>
    <w:p w:rsidR="006A3252" w:rsidRPr="00172592" w:rsidRDefault="006A3252" w:rsidP="006A3252">
      <w:pPr>
        <w:ind w:left="140"/>
        <w:rPr>
          <w:rFonts w:ascii="ＭＳ Ｐ明朝" w:eastAsia="ＭＳ Ｐ明朝" w:hAnsi="ＭＳ Ｐ明朝"/>
          <w:color w:val="000000" w:themeColor="text1"/>
          <w:lang w:eastAsia="ja-JP"/>
        </w:rPr>
      </w:pP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※  この書類は、横浜市市民協働条例第７条第４項の規定に基づき、一般の閲覧に供しなければなりません。</w:t>
      </w:r>
    </w:p>
    <w:p w:rsidR="007B6C58" w:rsidRPr="00172592" w:rsidRDefault="007B6C58">
      <w:pPr>
        <w:rPr>
          <w:rFonts w:ascii="ＭＳ Ｐ明朝" w:eastAsia="ＭＳ Ｐ明朝"/>
          <w:color w:val="000000" w:themeColor="text1"/>
          <w:sz w:val="24"/>
          <w:lang w:eastAsia="ja-JP"/>
        </w:rPr>
      </w:pPr>
      <w:bookmarkStart w:id="0" w:name="_GoBack"/>
      <w:bookmarkEnd w:id="0"/>
    </w:p>
    <w:sectPr w:rsidR="007B6C58" w:rsidRPr="00172592" w:rsidSect="00394EB0">
      <w:pgSz w:w="11910" w:h="16840"/>
      <w:pgMar w:top="709" w:right="7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C2" w:rsidRDefault="00BB5EC2" w:rsidP="004E1A94">
      <w:r>
        <w:separator/>
      </w:r>
    </w:p>
  </w:endnote>
  <w:endnote w:type="continuationSeparator" w:id="0">
    <w:p w:rsidR="00BB5EC2" w:rsidRDefault="00BB5EC2" w:rsidP="004E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爆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C2" w:rsidRDefault="00BB5EC2" w:rsidP="004E1A94">
      <w:r>
        <w:separator/>
      </w:r>
    </w:p>
  </w:footnote>
  <w:footnote w:type="continuationSeparator" w:id="0">
    <w:p w:rsidR="00BB5EC2" w:rsidRDefault="00BB5EC2" w:rsidP="004E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7285"/>
    <w:multiLevelType w:val="hybridMultilevel"/>
    <w:tmpl w:val="529C8D6A"/>
    <w:lvl w:ilvl="0" w:tplc="869C7186">
      <w:start w:val="1"/>
      <w:numFmt w:val="decimal"/>
      <w:lvlText w:val="(%1)"/>
      <w:lvlJc w:val="left"/>
      <w:pPr>
        <w:ind w:left="736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8430C412">
      <w:start w:val="1"/>
      <w:numFmt w:val="decimal"/>
      <w:lvlText w:val="(%2)"/>
      <w:lvlJc w:val="left"/>
      <w:pPr>
        <w:ind w:left="1049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95C40872">
      <w:numFmt w:val="bullet"/>
      <w:lvlText w:val="•"/>
      <w:lvlJc w:val="left"/>
      <w:pPr>
        <w:ind w:left="2005" w:hanging="526"/>
      </w:pPr>
      <w:rPr>
        <w:rFonts w:hint="default"/>
      </w:rPr>
    </w:lvl>
    <w:lvl w:ilvl="3" w:tplc="5E5ED4C0">
      <w:numFmt w:val="bullet"/>
      <w:lvlText w:val="•"/>
      <w:lvlJc w:val="left"/>
      <w:pPr>
        <w:ind w:left="2970" w:hanging="526"/>
      </w:pPr>
      <w:rPr>
        <w:rFonts w:hint="default"/>
      </w:rPr>
    </w:lvl>
    <w:lvl w:ilvl="4" w:tplc="81529E34">
      <w:numFmt w:val="bullet"/>
      <w:lvlText w:val="•"/>
      <w:lvlJc w:val="left"/>
      <w:pPr>
        <w:ind w:left="3935" w:hanging="526"/>
      </w:pPr>
      <w:rPr>
        <w:rFonts w:hint="default"/>
      </w:rPr>
    </w:lvl>
    <w:lvl w:ilvl="5" w:tplc="B964E8F2">
      <w:numFmt w:val="bullet"/>
      <w:lvlText w:val="•"/>
      <w:lvlJc w:val="left"/>
      <w:pPr>
        <w:ind w:left="4900" w:hanging="526"/>
      </w:pPr>
      <w:rPr>
        <w:rFonts w:hint="default"/>
      </w:rPr>
    </w:lvl>
    <w:lvl w:ilvl="6" w:tplc="3538FF90">
      <w:numFmt w:val="bullet"/>
      <w:lvlText w:val="•"/>
      <w:lvlJc w:val="left"/>
      <w:pPr>
        <w:ind w:left="5865" w:hanging="526"/>
      </w:pPr>
      <w:rPr>
        <w:rFonts w:hint="default"/>
      </w:rPr>
    </w:lvl>
    <w:lvl w:ilvl="7" w:tplc="FF169CBA">
      <w:numFmt w:val="bullet"/>
      <w:lvlText w:val="•"/>
      <w:lvlJc w:val="left"/>
      <w:pPr>
        <w:ind w:left="6830" w:hanging="526"/>
      </w:pPr>
      <w:rPr>
        <w:rFonts w:hint="default"/>
      </w:rPr>
    </w:lvl>
    <w:lvl w:ilvl="8" w:tplc="19040988">
      <w:numFmt w:val="bullet"/>
      <w:lvlText w:val="•"/>
      <w:lvlJc w:val="left"/>
      <w:pPr>
        <w:ind w:left="7796" w:hanging="526"/>
      </w:pPr>
      <w:rPr>
        <w:rFonts w:hint="default"/>
      </w:rPr>
    </w:lvl>
  </w:abstractNum>
  <w:abstractNum w:abstractNumId="1" w15:restartNumberingAfterBreak="0">
    <w:nsid w:val="64ED28E1"/>
    <w:multiLevelType w:val="hybridMultilevel"/>
    <w:tmpl w:val="026651A4"/>
    <w:lvl w:ilvl="0" w:tplc="5B204C14">
      <w:start w:val="1"/>
      <w:numFmt w:val="decimal"/>
      <w:lvlText w:val="(%1)"/>
      <w:lvlJc w:val="left"/>
      <w:pPr>
        <w:ind w:left="1052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F24E5A5E">
      <w:numFmt w:val="bullet"/>
      <w:lvlText w:val="•"/>
      <w:lvlJc w:val="left"/>
      <w:pPr>
        <w:ind w:left="1920" w:hanging="526"/>
      </w:pPr>
      <w:rPr>
        <w:rFonts w:hint="default"/>
      </w:rPr>
    </w:lvl>
    <w:lvl w:ilvl="2" w:tplc="1D08417C">
      <w:numFmt w:val="bullet"/>
      <w:lvlText w:val="•"/>
      <w:lvlJc w:val="left"/>
      <w:pPr>
        <w:ind w:left="2781" w:hanging="526"/>
      </w:pPr>
      <w:rPr>
        <w:rFonts w:hint="default"/>
      </w:rPr>
    </w:lvl>
    <w:lvl w:ilvl="3" w:tplc="9A46E3A8">
      <w:numFmt w:val="bullet"/>
      <w:lvlText w:val="•"/>
      <w:lvlJc w:val="left"/>
      <w:pPr>
        <w:ind w:left="3641" w:hanging="526"/>
      </w:pPr>
      <w:rPr>
        <w:rFonts w:hint="default"/>
      </w:rPr>
    </w:lvl>
    <w:lvl w:ilvl="4" w:tplc="3870A3A0">
      <w:numFmt w:val="bullet"/>
      <w:lvlText w:val="•"/>
      <w:lvlJc w:val="left"/>
      <w:pPr>
        <w:ind w:left="4502" w:hanging="526"/>
      </w:pPr>
      <w:rPr>
        <w:rFonts w:hint="default"/>
      </w:rPr>
    </w:lvl>
    <w:lvl w:ilvl="5" w:tplc="BF12CFCC">
      <w:numFmt w:val="bullet"/>
      <w:lvlText w:val="•"/>
      <w:lvlJc w:val="left"/>
      <w:pPr>
        <w:ind w:left="5363" w:hanging="526"/>
      </w:pPr>
      <w:rPr>
        <w:rFonts w:hint="default"/>
      </w:rPr>
    </w:lvl>
    <w:lvl w:ilvl="6" w:tplc="686A3E28">
      <w:numFmt w:val="bullet"/>
      <w:lvlText w:val="•"/>
      <w:lvlJc w:val="left"/>
      <w:pPr>
        <w:ind w:left="6223" w:hanging="526"/>
      </w:pPr>
      <w:rPr>
        <w:rFonts w:hint="default"/>
      </w:rPr>
    </w:lvl>
    <w:lvl w:ilvl="7" w:tplc="14763E00">
      <w:numFmt w:val="bullet"/>
      <w:lvlText w:val="•"/>
      <w:lvlJc w:val="left"/>
      <w:pPr>
        <w:ind w:left="7084" w:hanging="526"/>
      </w:pPr>
      <w:rPr>
        <w:rFonts w:hint="default"/>
      </w:rPr>
    </w:lvl>
    <w:lvl w:ilvl="8" w:tplc="0A641F04">
      <w:numFmt w:val="bullet"/>
      <w:lvlText w:val="•"/>
      <w:lvlJc w:val="left"/>
      <w:pPr>
        <w:ind w:left="7945" w:hanging="526"/>
      </w:pPr>
      <w:rPr>
        <w:rFonts w:hint="default"/>
      </w:rPr>
    </w:lvl>
  </w:abstractNum>
  <w:abstractNum w:abstractNumId="2" w15:restartNumberingAfterBreak="0">
    <w:nsid w:val="6B114142"/>
    <w:multiLevelType w:val="hybridMultilevel"/>
    <w:tmpl w:val="7CF8DB30"/>
    <w:lvl w:ilvl="0" w:tplc="72268ACE">
      <w:numFmt w:val="bullet"/>
      <w:lvlText w:val="✓"/>
      <w:lvlJc w:val="left"/>
      <w:pPr>
        <w:ind w:left="568" w:hanging="540"/>
      </w:pPr>
      <w:rPr>
        <w:rFonts w:ascii="ＭＳ 明朝" w:eastAsia="ＭＳ 明朝" w:hAnsi="ＭＳ 明朝" w:cs="ＭＳ 明朝" w:hint="default"/>
        <w:w w:val="100"/>
        <w:sz w:val="23"/>
        <w:szCs w:val="23"/>
      </w:rPr>
    </w:lvl>
    <w:lvl w:ilvl="1" w:tplc="7AD852D6">
      <w:numFmt w:val="bullet"/>
      <w:lvlText w:val="•"/>
      <w:lvlJc w:val="left"/>
      <w:pPr>
        <w:ind w:left="694" w:hanging="540"/>
      </w:pPr>
      <w:rPr>
        <w:rFonts w:hint="default"/>
      </w:rPr>
    </w:lvl>
    <w:lvl w:ilvl="2" w:tplc="6DFAA1C2">
      <w:numFmt w:val="bullet"/>
      <w:lvlText w:val="•"/>
      <w:lvlJc w:val="left"/>
      <w:pPr>
        <w:ind w:left="828" w:hanging="540"/>
      </w:pPr>
      <w:rPr>
        <w:rFonts w:hint="default"/>
      </w:rPr>
    </w:lvl>
    <w:lvl w:ilvl="3" w:tplc="12FE20A6">
      <w:numFmt w:val="bullet"/>
      <w:lvlText w:val="•"/>
      <w:lvlJc w:val="left"/>
      <w:pPr>
        <w:ind w:left="962" w:hanging="540"/>
      </w:pPr>
      <w:rPr>
        <w:rFonts w:hint="default"/>
      </w:rPr>
    </w:lvl>
    <w:lvl w:ilvl="4" w:tplc="F3582AE4">
      <w:numFmt w:val="bullet"/>
      <w:lvlText w:val="•"/>
      <w:lvlJc w:val="left"/>
      <w:pPr>
        <w:ind w:left="1096" w:hanging="540"/>
      </w:pPr>
      <w:rPr>
        <w:rFonts w:hint="default"/>
      </w:rPr>
    </w:lvl>
    <w:lvl w:ilvl="5" w:tplc="D45424CC">
      <w:numFmt w:val="bullet"/>
      <w:lvlText w:val="•"/>
      <w:lvlJc w:val="left"/>
      <w:pPr>
        <w:ind w:left="1230" w:hanging="540"/>
      </w:pPr>
      <w:rPr>
        <w:rFonts w:hint="default"/>
      </w:rPr>
    </w:lvl>
    <w:lvl w:ilvl="6" w:tplc="02A238CA">
      <w:numFmt w:val="bullet"/>
      <w:lvlText w:val="•"/>
      <w:lvlJc w:val="left"/>
      <w:pPr>
        <w:ind w:left="1364" w:hanging="540"/>
      </w:pPr>
      <w:rPr>
        <w:rFonts w:hint="default"/>
      </w:rPr>
    </w:lvl>
    <w:lvl w:ilvl="7" w:tplc="29E813EC">
      <w:numFmt w:val="bullet"/>
      <w:lvlText w:val="•"/>
      <w:lvlJc w:val="left"/>
      <w:pPr>
        <w:ind w:left="1498" w:hanging="540"/>
      </w:pPr>
      <w:rPr>
        <w:rFonts w:hint="default"/>
      </w:rPr>
    </w:lvl>
    <w:lvl w:ilvl="8" w:tplc="8F36B596">
      <w:numFmt w:val="bullet"/>
      <w:lvlText w:val="•"/>
      <w:lvlJc w:val="left"/>
      <w:pPr>
        <w:ind w:left="1632" w:hanging="540"/>
      </w:pPr>
      <w:rPr>
        <w:rFonts w:hint="default"/>
      </w:rPr>
    </w:lvl>
  </w:abstractNum>
  <w:abstractNum w:abstractNumId="3" w15:restartNumberingAfterBreak="0">
    <w:nsid w:val="7EBE0EEA"/>
    <w:multiLevelType w:val="hybridMultilevel"/>
    <w:tmpl w:val="C4C08202"/>
    <w:lvl w:ilvl="0" w:tplc="4BA20CAE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01"/>
  <w:drawingGridVerticalSpacing w:val="331"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15BAC"/>
    <w:rsid w:val="0002448F"/>
    <w:rsid w:val="00024E3D"/>
    <w:rsid w:val="00076AEA"/>
    <w:rsid w:val="00087832"/>
    <w:rsid w:val="00087D5A"/>
    <w:rsid w:val="000B2AD2"/>
    <w:rsid w:val="000C36B1"/>
    <w:rsid w:val="000E68F5"/>
    <w:rsid w:val="00100208"/>
    <w:rsid w:val="00110080"/>
    <w:rsid w:val="0012018D"/>
    <w:rsid w:val="00123933"/>
    <w:rsid w:val="00130401"/>
    <w:rsid w:val="00153EB2"/>
    <w:rsid w:val="0015741E"/>
    <w:rsid w:val="00162C13"/>
    <w:rsid w:val="00164419"/>
    <w:rsid w:val="00172592"/>
    <w:rsid w:val="00176C1F"/>
    <w:rsid w:val="00182C1F"/>
    <w:rsid w:val="001A207A"/>
    <w:rsid w:val="001A3F2D"/>
    <w:rsid w:val="001B6FC1"/>
    <w:rsid w:val="00225ACC"/>
    <w:rsid w:val="00255045"/>
    <w:rsid w:val="00270CF1"/>
    <w:rsid w:val="002762D4"/>
    <w:rsid w:val="00276462"/>
    <w:rsid w:val="00276AE0"/>
    <w:rsid w:val="002906CC"/>
    <w:rsid w:val="002D177B"/>
    <w:rsid w:val="002F0104"/>
    <w:rsid w:val="0031202E"/>
    <w:rsid w:val="00344DC9"/>
    <w:rsid w:val="003711F9"/>
    <w:rsid w:val="00373E40"/>
    <w:rsid w:val="003801E6"/>
    <w:rsid w:val="00385689"/>
    <w:rsid w:val="00393C26"/>
    <w:rsid w:val="00394EB0"/>
    <w:rsid w:val="003A118B"/>
    <w:rsid w:val="003A6504"/>
    <w:rsid w:val="003A7D89"/>
    <w:rsid w:val="003C5C19"/>
    <w:rsid w:val="003D5AC4"/>
    <w:rsid w:val="00420BBA"/>
    <w:rsid w:val="00422152"/>
    <w:rsid w:val="00425898"/>
    <w:rsid w:val="00427CDF"/>
    <w:rsid w:val="00433910"/>
    <w:rsid w:val="00434BD5"/>
    <w:rsid w:val="00434FF8"/>
    <w:rsid w:val="0046270C"/>
    <w:rsid w:val="004724FB"/>
    <w:rsid w:val="00486735"/>
    <w:rsid w:val="00491E6C"/>
    <w:rsid w:val="004B0134"/>
    <w:rsid w:val="004B575F"/>
    <w:rsid w:val="004E0C6F"/>
    <w:rsid w:val="004E1A94"/>
    <w:rsid w:val="00505B49"/>
    <w:rsid w:val="00515BAC"/>
    <w:rsid w:val="0052444F"/>
    <w:rsid w:val="00541878"/>
    <w:rsid w:val="0055386B"/>
    <w:rsid w:val="00556981"/>
    <w:rsid w:val="0057036D"/>
    <w:rsid w:val="00576C64"/>
    <w:rsid w:val="00576F76"/>
    <w:rsid w:val="00580EF8"/>
    <w:rsid w:val="00584B1D"/>
    <w:rsid w:val="0059327E"/>
    <w:rsid w:val="0059722F"/>
    <w:rsid w:val="00597420"/>
    <w:rsid w:val="005A3539"/>
    <w:rsid w:val="005B4AEC"/>
    <w:rsid w:val="005B4F2D"/>
    <w:rsid w:val="005C3AB7"/>
    <w:rsid w:val="005C5C08"/>
    <w:rsid w:val="005C73D5"/>
    <w:rsid w:val="005D2F26"/>
    <w:rsid w:val="005D3FB2"/>
    <w:rsid w:val="005E1BDB"/>
    <w:rsid w:val="00622807"/>
    <w:rsid w:val="00653A5B"/>
    <w:rsid w:val="00663A15"/>
    <w:rsid w:val="00680348"/>
    <w:rsid w:val="00691171"/>
    <w:rsid w:val="006A3252"/>
    <w:rsid w:val="006A4FEE"/>
    <w:rsid w:val="006B0F89"/>
    <w:rsid w:val="006C4285"/>
    <w:rsid w:val="006C6672"/>
    <w:rsid w:val="006D0FF3"/>
    <w:rsid w:val="006F2B34"/>
    <w:rsid w:val="007002DA"/>
    <w:rsid w:val="00722F28"/>
    <w:rsid w:val="00731E7E"/>
    <w:rsid w:val="00762A92"/>
    <w:rsid w:val="00770460"/>
    <w:rsid w:val="00795A71"/>
    <w:rsid w:val="007B1514"/>
    <w:rsid w:val="007B6C58"/>
    <w:rsid w:val="007D3E3E"/>
    <w:rsid w:val="007E3E7F"/>
    <w:rsid w:val="007E572D"/>
    <w:rsid w:val="007F7385"/>
    <w:rsid w:val="0080543C"/>
    <w:rsid w:val="00812CB4"/>
    <w:rsid w:val="00816283"/>
    <w:rsid w:val="008279CF"/>
    <w:rsid w:val="00841AC1"/>
    <w:rsid w:val="00873A80"/>
    <w:rsid w:val="008A216F"/>
    <w:rsid w:val="008C4509"/>
    <w:rsid w:val="008C749A"/>
    <w:rsid w:val="008D5A1D"/>
    <w:rsid w:val="008F4A26"/>
    <w:rsid w:val="00900287"/>
    <w:rsid w:val="00910D4A"/>
    <w:rsid w:val="00951C42"/>
    <w:rsid w:val="009B0671"/>
    <w:rsid w:val="009B5CFB"/>
    <w:rsid w:val="009B5FC9"/>
    <w:rsid w:val="009D06CB"/>
    <w:rsid w:val="009D5D87"/>
    <w:rsid w:val="00A60200"/>
    <w:rsid w:val="00A6437D"/>
    <w:rsid w:val="00A93912"/>
    <w:rsid w:val="00A94A85"/>
    <w:rsid w:val="00AB1E70"/>
    <w:rsid w:val="00AB48E3"/>
    <w:rsid w:val="00AB6F6A"/>
    <w:rsid w:val="00AD7870"/>
    <w:rsid w:val="00AF62AD"/>
    <w:rsid w:val="00B05CC8"/>
    <w:rsid w:val="00B36AEA"/>
    <w:rsid w:val="00B45EF5"/>
    <w:rsid w:val="00B52653"/>
    <w:rsid w:val="00B53548"/>
    <w:rsid w:val="00B5607E"/>
    <w:rsid w:val="00B62330"/>
    <w:rsid w:val="00B85E87"/>
    <w:rsid w:val="00BB5EC2"/>
    <w:rsid w:val="00BC52FF"/>
    <w:rsid w:val="00BD46AE"/>
    <w:rsid w:val="00BF05A2"/>
    <w:rsid w:val="00BF53A8"/>
    <w:rsid w:val="00C01AF2"/>
    <w:rsid w:val="00C0490C"/>
    <w:rsid w:val="00C1244D"/>
    <w:rsid w:val="00C142FF"/>
    <w:rsid w:val="00C5168B"/>
    <w:rsid w:val="00C537F1"/>
    <w:rsid w:val="00C54FC2"/>
    <w:rsid w:val="00C5723F"/>
    <w:rsid w:val="00C572E0"/>
    <w:rsid w:val="00C631D2"/>
    <w:rsid w:val="00C8166E"/>
    <w:rsid w:val="00C95AB4"/>
    <w:rsid w:val="00CA56F4"/>
    <w:rsid w:val="00CD07AE"/>
    <w:rsid w:val="00CD2552"/>
    <w:rsid w:val="00CE180A"/>
    <w:rsid w:val="00CF484F"/>
    <w:rsid w:val="00D2038E"/>
    <w:rsid w:val="00D26D22"/>
    <w:rsid w:val="00D43170"/>
    <w:rsid w:val="00D62D88"/>
    <w:rsid w:val="00D77023"/>
    <w:rsid w:val="00D77491"/>
    <w:rsid w:val="00D876FB"/>
    <w:rsid w:val="00DD1A3E"/>
    <w:rsid w:val="00E13BE7"/>
    <w:rsid w:val="00E146B8"/>
    <w:rsid w:val="00E20F9D"/>
    <w:rsid w:val="00E274B0"/>
    <w:rsid w:val="00E2769C"/>
    <w:rsid w:val="00E424C0"/>
    <w:rsid w:val="00E5118C"/>
    <w:rsid w:val="00E75177"/>
    <w:rsid w:val="00EA005C"/>
    <w:rsid w:val="00EA0C4F"/>
    <w:rsid w:val="00EA7B4F"/>
    <w:rsid w:val="00EA7BFA"/>
    <w:rsid w:val="00EC7F7B"/>
    <w:rsid w:val="00ED1874"/>
    <w:rsid w:val="00ED35F6"/>
    <w:rsid w:val="00EE3A18"/>
    <w:rsid w:val="00EF3EF2"/>
    <w:rsid w:val="00F00FC2"/>
    <w:rsid w:val="00F011DF"/>
    <w:rsid w:val="00F10BB6"/>
    <w:rsid w:val="00F2674A"/>
    <w:rsid w:val="00F37651"/>
    <w:rsid w:val="00F40BDF"/>
    <w:rsid w:val="00F46BB7"/>
    <w:rsid w:val="00F5683D"/>
    <w:rsid w:val="00F6015D"/>
    <w:rsid w:val="00F643DB"/>
    <w:rsid w:val="00FC1384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3846E17"/>
  <w15:docId w15:val="{3CD96610-1E31-4E11-BE82-D432E8F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1A9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ind w:left="3253"/>
      <w:outlineLvl w:val="0"/>
    </w:pPr>
    <w:rPr>
      <w:rFonts w:ascii="ＭＳ Ｐ明朝" w:eastAsia="ＭＳ Ｐ明朝" w:hAnsi="ＭＳ Ｐ明朝" w:cs="ＭＳ Ｐ明朝"/>
      <w:sz w:val="28"/>
      <w:szCs w:val="28"/>
    </w:rPr>
  </w:style>
  <w:style w:type="paragraph" w:styleId="2">
    <w:name w:val="heading 2"/>
    <w:basedOn w:val="a"/>
    <w:uiPriority w:val="1"/>
    <w:qFormat/>
    <w:pPr>
      <w:ind w:left="103"/>
      <w:outlineLvl w:val="1"/>
    </w:pPr>
    <w:rPr>
      <w:rFonts w:ascii="ＭＳ Ｐ明朝" w:eastAsia="ＭＳ Ｐ明朝" w:hAnsi="ＭＳ Ｐ明朝" w:cs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251" w:lineRule="exact"/>
      <w:ind w:left="1052" w:hanging="526"/>
    </w:p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5">
    <w:name w:val="header"/>
    <w:basedOn w:val="a"/>
    <w:link w:val="a6"/>
    <w:uiPriority w:val="99"/>
    <w:unhideWhenUsed/>
    <w:rsid w:val="004E1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A94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E1A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A94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EA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015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68F5"/>
    <w:pPr>
      <w:adjustRightInd w:val="0"/>
    </w:pPr>
    <w:rPr>
      <w:rFonts w:ascii="ＭＳ.爆" w:eastAsia="ＭＳ.爆" w:cs="ＭＳ.爆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CED2-EC93-430F-8EE5-52661C26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2020-06-23T08:41:00Z</cp:lastPrinted>
  <dcterms:created xsi:type="dcterms:W3CDTF">2019-12-18T10:05:00Z</dcterms:created>
  <dcterms:modified xsi:type="dcterms:W3CDTF">2023-07-19T01:53:00Z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2019-12-18T00:00:00Z</vt:filetime>
  </property>
</Properties>
</file>