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60E433EE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 w:rsidRPr="00C96FD2">
        <w:rPr>
          <w:rFonts w:ascii="ＭＳ ゴシック" w:eastAsia="ＭＳ ゴシック" w:hAnsi="ＭＳ ゴシック" w:hint="eastAsia"/>
          <w:sz w:val="32"/>
        </w:rPr>
        <w:t>横浜市</w:t>
      </w:r>
      <w:r w:rsidR="00C96FD2" w:rsidRPr="00C96FD2">
        <w:rPr>
          <w:rFonts w:ascii="ＭＳ ゴシック" w:eastAsia="ＭＳ ゴシック" w:hAnsi="ＭＳ ゴシック" w:hint="eastAsia"/>
          <w:sz w:val="32"/>
        </w:rPr>
        <w:t>潮田</w:t>
      </w:r>
      <w:r w:rsidRPr="00C96FD2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C96FD2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C96FD2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C96FD2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C96FD2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C96FD2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96FD2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2024-11-05T01:57:00Z</dcterms:modified>
</cp:coreProperties>
</file>